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07CE" w14:textId="00CF7CBA" w:rsidR="00F40370" w:rsidRDefault="00535B53" w:rsidP="00333946">
      <w:pPr>
        <w:spacing w:before="0" w:beforeAutospacing="0" w:after="0" w:afterAutospacing="0"/>
        <w:ind w:right="532"/>
        <w:jc w:val="center"/>
        <w:rPr>
          <w:b/>
          <w:noProof/>
          <w:color w:val="0070C0"/>
          <w:sz w:val="32"/>
        </w:rPr>
      </w:pPr>
      <w:r>
        <w:rPr>
          <w:b/>
          <w:noProof/>
          <w:color w:val="0070C0"/>
          <w:sz w:val="32"/>
        </w:rPr>
        <w:t xml:space="preserve">Managed </w:t>
      </w:r>
      <w:r w:rsidR="00F40370">
        <w:rPr>
          <w:b/>
          <w:noProof/>
          <w:color w:val="0070C0"/>
          <w:sz w:val="32"/>
        </w:rPr>
        <w:t>Secured Internet Gat</w:t>
      </w:r>
      <w:r w:rsidR="00ED2727">
        <w:rPr>
          <w:b/>
          <w:noProof/>
          <w:color w:val="0070C0"/>
          <w:sz w:val="32"/>
        </w:rPr>
        <w:t>e</w:t>
      </w:r>
      <w:r w:rsidR="00F40370">
        <w:rPr>
          <w:b/>
          <w:noProof/>
          <w:color w:val="0070C0"/>
          <w:sz w:val="32"/>
        </w:rPr>
        <w:t xml:space="preserve">way – </w:t>
      </w:r>
    </w:p>
    <w:p w14:paraId="5308ECB9" w14:textId="34011A20" w:rsidR="004C7A3F" w:rsidRDefault="00611C9E" w:rsidP="00333946">
      <w:pPr>
        <w:spacing w:before="0" w:beforeAutospacing="0" w:after="0" w:afterAutospacing="0"/>
        <w:ind w:right="532"/>
        <w:jc w:val="center"/>
        <w:rPr>
          <w:b/>
          <w:noProof/>
          <w:color w:val="0070C0"/>
          <w:sz w:val="32"/>
        </w:rPr>
      </w:pPr>
      <w:r w:rsidRPr="00323639">
        <w:rPr>
          <w:b/>
          <w:noProof/>
          <w:color w:val="0070C0"/>
          <w:sz w:val="32"/>
        </w:rPr>
        <w:t>Cisco</w:t>
      </w:r>
      <w:r w:rsidR="00D24F43" w:rsidRPr="00323639">
        <w:rPr>
          <w:b/>
          <w:noProof/>
          <w:color w:val="0070C0"/>
          <w:sz w:val="32"/>
        </w:rPr>
        <w:t xml:space="preserve"> </w:t>
      </w:r>
      <w:r w:rsidR="00905DEB">
        <w:rPr>
          <w:b/>
          <w:i/>
          <w:noProof/>
          <w:color w:val="0070C0"/>
          <w:sz w:val="32"/>
        </w:rPr>
        <w:t xml:space="preserve">Umbrella </w:t>
      </w:r>
      <w:r w:rsidR="00EC1AEB">
        <w:rPr>
          <w:b/>
          <w:i/>
          <w:noProof/>
          <w:color w:val="0070C0"/>
          <w:sz w:val="32"/>
        </w:rPr>
        <w:t xml:space="preserve">Cloud </w:t>
      </w:r>
      <w:r w:rsidR="00905DEB">
        <w:rPr>
          <w:b/>
          <w:i/>
          <w:noProof/>
          <w:color w:val="0070C0"/>
          <w:sz w:val="32"/>
        </w:rPr>
        <w:t>Security</w:t>
      </w:r>
      <w:r w:rsidR="00D24F43" w:rsidRPr="00323639">
        <w:rPr>
          <w:b/>
          <w:noProof/>
          <w:color w:val="0070C0"/>
          <w:sz w:val="32"/>
        </w:rPr>
        <w:t xml:space="preserve"> </w:t>
      </w:r>
      <w:r w:rsidR="00871905" w:rsidRPr="00323639">
        <w:rPr>
          <w:b/>
          <w:noProof/>
          <w:color w:val="0070C0"/>
          <w:sz w:val="32"/>
        </w:rPr>
        <w:t>servis</w:t>
      </w:r>
      <w:r w:rsidR="00D24F43" w:rsidRPr="00323639">
        <w:rPr>
          <w:b/>
          <w:noProof/>
          <w:color w:val="0070C0"/>
          <w:sz w:val="32"/>
        </w:rPr>
        <w:t>i</w:t>
      </w:r>
    </w:p>
    <w:p w14:paraId="59A4DEFF" w14:textId="4FBD9994" w:rsidR="0039206A" w:rsidRDefault="009B411C" w:rsidP="009B411C">
      <w:pPr>
        <w:rPr>
          <w:rFonts w:asciiTheme="minorHAnsi" w:hAnsiTheme="minorHAnsi"/>
          <w:noProof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3815D1" wp14:editId="6A18112E">
                <wp:simplePos x="0" y="0"/>
                <wp:positionH relativeFrom="column">
                  <wp:posOffset>3772535</wp:posOffset>
                </wp:positionH>
                <wp:positionV relativeFrom="paragraph">
                  <wp:posOffset>506095</wp:posOffset>
                </wp:positionV>
                <wp:extent cx="2760345" cy="7338060"/>
                <wp:effectExtent l="0" t="0" r="1905" b="34290"/>
                <wp:wrapNone/>
                <wp:docPr id="4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7338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85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bg1">
                                <a:lumMod val="85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>
                          <a:outerShdw dist="27940" dir="5400000" algn="ctr" rotWithShape="0">
                            <a:srgbClr val="000000">
                              <a:alpha val="31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983A4" id="Rounded Rectangle 3" o:spid="_x0000_s1026" style="position:absolute;margin-left:297.05pt;margin-top:39.85pt;width:217.35pt;height:57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7glwgIAANsFAAAOAAAAZHJzL2Uyb0RvYy54bWysVEtv2zAMvg/YfxB0X+28m6BOUbRoMaDb&#10;inbDzowk29pkSZOUON2vHyU5WdbtNPRimA+R/MiPvLjcd4rshPPS6IqOzkpKhGaGS91U9Mvn23fn&#10;lPgAmoMyWlT0WXh6uX775qK3KzE2rVFcOIJBtF/1tqJtCHZVFJ61ogN/ZqzQaKyN6yCg6JqCO+gx&#10;eqeKcVnOi944bp1hwnvU3mQjXaf4dS1Y+FTXXgSiKoq1hfR16buJ32J9AavGgW0lG8qA/6iiA6kx&#10;6THUDQQgWyf/CtVJ5ow3dThjpitMXUsmEgZEMypfoHlqwYqEBZvj7bFN/vXCso+7B0ckr+iUEg0d&#10;jujRbDUXnDxi80A3SpBJbFNv/Qq9n+yDi0C9vTfsuyfaXLfoJa6cM30rgGNxo+hf/PEgCh6fkk3/&#10;wXDMAttgUsf2tetiQOwF2afBPB8HI/aBMFSOF/NyMp1RwtC2mEzOy3kaXQGrw3PrfLgTpiPxp6Iu&#10;gogIUg7Y3fuQxsMHkMC/UVJ3Coe9A0VG8/l8kaqG1eCMsQ8xh8HyW6kUcSZ8laFNs4lQk9Ef4nti&#10;DXagTOrEYnGtHMEcFd002VttO+xB1p3PynJgIaqRq1l9ICZ0HSSKBqlDNiHrDy+k3t0NHljtMRv2&#10;Honoc2G5nlF89CpF/TNRyje0QElNkBBpkp6BEsitTIi0HamJsTSl41eb2NRIl4NGpK0dgpltEO6p&#10;5T3hMo51vFhOcY25xBWeTTMoAqrB28OCoy+GMwB2zeY4g/Qk60HZFnJPJ6PlcjmM32f3VNExfZJO&#10;KkvkjnzOe7Ex/Bm5jdRIsPEe4k9r3E9KerwtFfU/tuAEJeq9RnYsR9OIIiRhOluMUXCnls2pBTTD&#10;UAPALFyHfMK21smmxVyZWNpc4VbVMhzWL9eFxcf1wwuSYAzXLp6oUzl5/b7J618AAAD//wMAUEsD&#10;BBQABgAIAAAAIQCIAs+44QAAAAwBAAAPAAAAZHJzL2Rvd25yZXYueG1sTI/LTsMwEEX3SPyDNUjs&#10;qJOUPhLiVICADQiJtrB248GOiMdR7DTp3+OuYDejObpzbrmZbMuO2PvGkYB0lgBDqp1qSAvY755v&#10;1sB8kKRk6wgFnNDDprq8KGWh3EgfeNwGzWII+UIKMCF0Bee+Nmiln7kOKd6+XW9liGuvuerlGMNt&#10;y7MkWXIrG4ofjOzw0WD9sx2sgOU7+VHl5unl4euEw+vbp9ZpKsT11XR/ByzgFP5gOOtHdaii08EN&#10;pDxrBSzy2zSiAlb5CtgZSLJ1LHOIUzZfzIFXJf9fovoFAAD//wMAUEsBAi0AFAAGAAgAAAAhALaD&#10;OJL+AAAA4QEAABMAAAAAAAAAAAAAAAAAAAAAAFtDb250ZW50X1R5cGVzXS54bWxQSwECLQAUAAYA&#10;CAAAACEAOP0h/9YAAACUAQAACwAAAAAAAAAAAAAAAAAvAQAAX3JlbHMvLnJlbHNQSwECLQAUAAYA&#10;CAAAACEALv+4JcICAADbBQAADgAAAAAAAAAAAAAAAAAuAgAAZHJzL2Uyb0RvYy54bWxQSwECLQAU&#10;AAYACAAAACEAiALPuOEAAAAMAQAADwAAAAAAAAAAAAAAAAAcBQAAZHJzL2Rvd25yZXYueG1sUEsF&#10;BgAAAAAEAAQA8wAAACoGAAAAAA==&#10;" fillcolor="#d8d8d8 [2732]" stroked="f">
                <v:fill color2="#d8d8d8 [2732]" rotate="t" angle="90" focus="100%" type="gradient"/>
                <v:shadow on="t" color="black" opacity="20970f" offset="0,2.2pt"/>
              </v:roundrect>
            </w:pict>
          </mc:Fallback>
        </mc:AlternateContent>
      </w:r>
    </w:p>
    <w:p w14:paraId="02232529" w14:textId="37B9B315" w:rsidR="009B411C" w:rsidRDefault="00D3641C" w:rsidP="00E36D83">
      <w:pPr>
        <w:spacing w:before="0" w:beforeAutospacing="0" w:after="120" w:afterAutospacing="0"/>
        <w:ind w:right="4077"/>
        <w:rPr>
          <w:rFonts w:asciiTheme="minorHAnsi" w:hAnsiTheme="minorHAnsi"/>
          <w:noProof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50ECD" wp14:editId="3DF1FC5B">
                <wp:simplePos x="0" y="0"/>
                <wp:positionH relativeFrom="margin">
                  <wp:posOffset>3825875</wp:posOffset>
                </wp:positionH>
                <wp:positionV relativeFrom="margin">
                  <wp:posOffset>1174115</wp:posOffset>
                </wp:positionV>
                <wp:extent cx="2613660" cy="6949440"/>
                <wp:effectExtent l="0" t="0" r="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694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29E12" w14:textId="77777777" w:rsidR="00BA01C8" w:rsidRDefault="00BA01C8" w:rsidP="00940102">
                            <w:pPr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ind w:right="110"/>
                              <w:rPr>
                                <w:rFonts w:asciiTheme="minorHAnsi" w:hAnsiTheme="minorHAnsi"/>
                                <w:b/>
                                <w:noProof/>
                                <w:sz w:val="20"/>
                              </w:rPr>
                            </w:pPr>
                          </w:p>
                          <w:p w14:paraId="33928EA7" w14:textId="1027A85C" w:rsidR="00020390" w:rsidRPr="00D3641C" w:rsidRDefault="00020390" w:rsidP="00940102">
                            <w:pPr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ind w:right="110"/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</w:pPr>
                            <w:r w:rsidRPr="00F9281E">
                              <w:rPr>
                                <w:rFonts w:asciiTheme="minorHAnsi" w:hAnsiTheme="minorHAnsi"/>
                                <w:b/>
                                <w:noProof/>
                                <w:sz w:val="20"/>
                              </w:rPr>
                              <w:t xml:space="preserve">Cisco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sz w:val="20"/>
                              </w:rPr>
                              <w:t xml:space="preserve">Umbrella Security </w:t>
                            </w:r>
                            <w:r w:rsidRPr="009577D9"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>servisi</w:t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 xml:space="preserve">  dostupni su u </w:t>
                            </w:r>
                            <w:r w:rsidR="00D3641C"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>četiri</w:t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 xml:space="preserve"> paketa:</w:t>
                            </w:r>
                          </w:p>
                          <w:p w14:paraId="18775DDC" w14:textId="03A3A794" w:rsidR="00020390" w:rsidRDefault="00D3641C" w:rsidP="009577D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spacing w:after="120"/>
                              <w:ind w:right="115"/>
                              <w:jc w:val="both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>DNS Essentials</w:t>
                            </w:r>
                          </w:p>
                          <w:p w14:paraId="152D4B1A" w14:textId="77777777" w:rsidR="00D3641C" w:rsidRDefault="00D3641C" w:rsidP="0069241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spacing w:after="120"/>
                              <w:ind w:right="115"/>
                              <w:jc w:val="both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>DNS Advantage</w:t>
                            </w:r>
                          </w:p>
                          <w:p w14:paraId="06A0304D" w14:textId="77777777" w:rsidR="00D3641C" w:rsidRDefault="00D3641C" w:rsidP="0069241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spacing w:after="120"/>
                              <w:ind w:right="115"/>
                              <w:jc w:val="both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>SIG Essential</w:t>
                            </w:r>
                          </w:p>
                          <w:p w14:paraId="6E4F4A07" w14:textId="77777777" w:rsidR="00D3641C" w:rsidRDefault="00D3641C" w:rsidP="00D3641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spacing w:after="120"/>
                              <w:ind w:right="115"/>
                              <w:jc w:val="both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>SIG Advantage</w:t>
                            </w:r>
                          </w:p>
                          <w:p w14:paraId="36587573" w14:textId="0E5F04FE" w:rsidR="00020390" w:rsidRPr="00D3641C" w:rsidRDefault="00020390" w:rsidP="00D3641C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120"/>
                              <w:ind w:right="115"/>
                              <w:jc w:val="both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D3641C">
                              <w:rPr>
                                <w:noProof/>
                                <w:sz w:val="20"/>
                              </w:rPr>
                              <w:t xml:space="preserve"> </w:t>
                            </w:r>
                          </w:p>
                          <w:p w14:paraId="3BABCA34" w14:textId="3A1878E7" w:rsidR="000705BB" w:rsidRDefault="00D3641C" w:rsidP="0039485A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120"/>
                              <w:ind w:left="0" w:right="115"/>
                              <w:jc w:val="both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20"/>
                                <w:szCs w:val="20"/>
                              </w:rPr>
                              <w:t>DNS Essentials</w:t>
                            </w:r>
                            <w:r w:rsidR="00020390">
                              <w:rPr>
                                <w:b/>
                                <w:i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0390">
                              <w:rPr>
                                <w:noProof/>
                                <w:sz w:val="20"/>
                                <w:szCs w:val="20"/>
                              </w:rPr>
                              <w:t>omogućava zaštitu</w:t>
                            </w:r>
                            <w:r w:rsidR="000705BB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korisnika</w:t>
                            </w:r>
                            <w:r w:rsidR="00020390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od malicoznog softvera,</w:t>
                            </w:r>
                            <w:r w:rsidR="000705BB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neregularnog saobraćaja i</w:t>
                            </w:r>
                            <w:r w:rsidR="00020390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0390" w:rsidRPr="006F35E5">
                              <w:rPr>
                                <w:i/>
                                <w:noProof/>
                                <w:sz w:val="20"/>
                                <w:szCs w:val="20"/>
                              </w:rPr>
                              <w:t xml:space="preserve">Command and Control </w:t>
                            </w:r>
                            <w:r w:rsidR="00020390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konekcija ka </w:t>
                            </w:r>
                            <w:r w:rsidR="00020390" w:rsidRPr="004B75C2">
                              <w:rPr>
                                <w:i/>
                                <w:noProof/>
                                <w:sz w:val="20"/>
                                <w:szCs w:val="20"/>
                              </w:rPr>
                              <w:t xml:space="preserve">Botnet </w:t>
                            </w:r>
                            <w:r w:rsidR="00020390">
                              <w:rPr>
                                <w:noProof/>
                                <w:sz w:val="20"/>
                                <w:szCs w:val="20"/>
                              </w:rPr>
                              <w:t>centrima n</w:t>
                            </w:r>
                            <w:r w:rsidR="000705BB">
                              <w:rPr>
                                <w:noProof/>
                                <w:sz w:val="20"/>
                                <w:szCs w:val="20"/>
                              </w:rPr>
                              <w:t>a</w:t>
                            </w:r>
                            <w:r w:rsidR="00020390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DNS</w:t>
                            </w:r>
                            <w:r w:rsidR="000705BB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nivou.</w:t>
                            </w:r>
                          </w:p>
                          <w:p w14:paraId="7A9E7CEA" w14:textId="5BF4068A" w:rsidR="00020390" w:rsidRDefault="00020390" w:rsidP="0039485A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120"/>
                              <w:ind w:left="0" w:right="115"/>
                              <w:jc w:val="both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55D77AF9" w14:textId="070A1844" w:rsidR="000705BB" w:rsidRDefault="00D3641C" w:rsidP="00D17A40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120"/>
                              <w:ind w:left="0" w:right="115"/>
                              <w:jc w:val="both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20"/>
                                <w:szCs w:val="20"/>
                              </w:rPr>
                              <w:t>DNS Advantage</w:t>
                            </w:r>
                            <w:r w:rsidR="000705BB">
                              <w:rPr>
                                <w:b/>
                                <w:i/>
                                <w:noProof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020390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705BB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dodatno na  funkcionalnosti DNS Essential paketa omogućava Web zaštitu (Selective Proxy) na bazi predefinisanih kategorija </w:t>
                            </w:r>
                            <w:r w:rsidR="00497932">
                              <w:rPr>
                                <w:noProof/>
                                <w:sz w:val="20"/>
                                <w:szCs w:val="20"/>
                              </w:rPr>
                              <w:t>i</w:t>
                            </w:r>
                            <w:r w:rsidR="000705BB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reputacije Web sajtova. Takođe, omogućava istraživanje uočenih incidenata (Umbrella Investigate)</w:t>
                            </w:r>
                          </w:p>
                          <w:p w14:paraId="0E96AD92" w14:textId="77777777" w:rsidR="000D2A08" w:rsidRDefault="000D2A08" w:rsidP="00D3641C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120"/>
                              <w:ind w:left="0" w:right="115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09ECB205" w14:textId="303D4F8F" w:rsidR="00020390" w:rsidRPr="00D17A40" w:rsidRDefault="00D3641C" w:rsidP="00D3641C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120"/>
                              <w:ind w:left="0" w:right="115"/>
                              <w:jc w:val="both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0D2A08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sz w:val="20"/>
                                <w:szCs w:val="20"/>
                              </w:rPr>
                              <w:t xml:space="preserve">SIG </w:t>
                            </w:r>
                            <w:r w:rsidRPr="000D2A08"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Essential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01C8">
                              <w:rPr>
                                <w:noProof/>
                                <w:sz w:val="20"/>
                                <w:szCs w:val="20"/>
                              </w:rPr>
                              <w:t>–</w:t>
                            </w:r>
                            <w:r w:rsidR="000D2A08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0390" w:rsidRPr="00B7130C">
                              <w:rPr>
                                <w:noProof/>
                                <w:sz w:val="20"/>
                                <w:szCs w:val="20"/>
                              </w:rPr>
                              <w:t>paket</w:t>
                            </w:r>
                            <w:r w:rsidR="00BA01C8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01C8">
                              <w:rPr>
                                <w:noProof/>
                                <w:sz w:val="20"/>
                                <w:szCs w:val="20"/>
                                <w:lang w:val="sr-Latn-RS"/>
                              </w:rPr>
                              <w:t xml:space="preserve">omogućava korišćenje Secure Web Gatway (ful proxy) funkcionalnosti za inspekciju svog web saobraćaja uz </w:t>
                            </w:r>
                            <w:r w:rsidR="00561F1D">
                              <w:rPr>
                                <w:noProof/>
                                <w:sz w:val="20"/>
                                <w:szCs w:val="20"/>
                                <w:lang w:val="sr-Latn-RS"/>
                              </w:rPr>
                              <w:t xml:space="preserve">opcionu </w:t>
                            </w:r>
                            <w:r w:rsidR="00BA01C8">
                              <w:rPr>
                                <w:noProof/>
                                <w:sz w:val="20"/>
                                <w:szCs w:val="20"/>
                                <w:lang w:val="sr-Latn-RS"/>
                              </w:rPr>
                              <w:t>primenu SSL dekripcije. Takođe, omogućn</w:t>
                            </w:r>
                            <w:r w:rsidR="00B0068C">
                              <w:rPr>
                                <w:noProof/>
                                <w:sz w:val="20"/>
                                <w:szCs w:val="20"/>
                                <w:lang w:val="sr-Latn-RS"/>
                              </w:rPr>
                              <w:t>o je korišćenje Cloud Delivered Firewall-a (CDFW) za zaštitu kompletnog Internet saobraćaja po svim protokolima i portovima</w:t>
                            </w:r>
                            <w:r w:rsidR="00020390">
                              <w:rPr>
                                <w:noProof/>
                                <w:sz w:val="20"/>
                                <w:szCs w:val="20"/>
                              </w:rPr>
                              <w:t>.</w:t>
                            </w:r>
                            <w:r w:rsidR="00B0068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Dodatno, </w:t>
                            </w:r>
                            <w:r w:rsidR="00020390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068C">
                              <w:rPr>
                                <w:noProof/>
                                <w:sz w:val="20"/>
                                <w:szCs w:val="20"/>
                              </w:rPr>
                              <w:t>om</w:t>
                            </w:r>
                            <w:r w:rsidR="00020390">
                              <w:rPr>
                                <w:noProof/>
                                <w:sz w:val="20"/>
                                <w:szCs w:val="20"/>
                              </w:rPr>
                              <w:t>oguće</w:t>
                            </w:r>
                            <w:r w:rsidR="00B0068C">
                              <w:rPr>
                                <w:noProof/>
                                <w:sz w:val="20"/>
                                <w:szCs w:val="20"/>
                              </w:rPr>
                              <w:t>no</w:t>
                            </w:r>
                            <w:r w:rsidR="00020390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je</w:t>
                            </w:r>
                            <w:r w:rsidR="00B0068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i</w:t>
                            </w:r>
                            <w:r w:rsidR="00020390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068C">
                              <w:rPr>
                                <w:noProof/>
                                <w:sz w:val="20"/>
                                <w:szCs w:val="20"/>
                              </w:rPr>
                              <w:t>terminiranje IPSec VPN tunela</w:t>
                            </w:r>
                            <w:r w:rsidR="00097665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kao I provera sumnjivih fajlova u Cisco cloud (Sandbox)</w:t>
                            </w:r>
                          </w:p>
                          <w:p w14:paraId="5FA91BDD" w14:textId="77777777" w:rsidR="000D2A08" w:rsidRDefault="000D2A08" w:rsidP="0039485A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120"/>
                              <w:ind w:left="0" w:right="115"/>
                              <w:jc w:val="both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2CD2DCA6" w14:textId="1A5A2336" w:rsidR="00020390" w:rsidRDefault="00D3641C" w:rsidP="0039485A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120"/>
                              <w:ind w:left="0" w:right="115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D2A08"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SIG Advantage</w:t>
                            </w:r>
                            <w:r w:rsidR="000D2A08"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01C8"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01C8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Omogućava najviši nivo zaštite korišćenjem </w:t>
                            </w:r>
                            <w:r w:rsidR="00097665">
                              <w:rPr>
                                <w:sz w:val="20"/>
                                <w:szCs w:val="20"/>
                              </w:rPr>
                              <w:t>poli</w:t>
                            </w:r>
                            <w:r w:rsidR="00561F1D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097665">
                              <w:rPr>
                                <w:sz w:val="20"/>
                                <w:szCs w:val="20"/>
                              </w:rPr>
                              <w:t>a na aplikativnom nivou (</w:t>
                            </w:r>
                            <w:r w:rsidR="00097665" w:rsidRPr="0009766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Layer 7</w:t>
                            </w:r>
                            <w:r w:rsidR="00097665">
                              <w:rPr>
                                <w:sz w:val="20"/>
                                <w:szCs w:val="20"/>
                              </w:rPr>
                              <w:t xml:space="preserve">) uz mogućnost primene IPS </w:t>
                            </w:r>
                            <w:proofErr w:type="gramStart"/>
                            <w:r w:rsidR="00097665">
                              <w:rPr>
                                <w:sz w:val="20"/>
                                <w:szCs w:val="20"/>
                              </w:rPr>
                              <w:t>Sistema  (</w:t>
                            </w:r>
                            <w:proofErr w:type="gramEnd"/>
                            <w:r w:rsidR="00097665" w:rsidRPr="0009766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Intrusion Prevention System</w:t>
                            </w:r>
                            <w:r w:rsidR="00097665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2DE86355" w14:textId="473778BD" w:rsidR="00BA01C8" w:rsidRDefault="00BA01C8" w:rsidP="0039485A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120"/>
                              <w:ind w:left="0" w:right="115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1FC1BA" w14:textId="6AD0A745" w:rsidR="00BA01C8" w:rsidRPr="004219C9" w:rsidRDefault="00BA01C8" w:rsidP="0039485A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120"/>
                              <w:ind w:left="0" w:right="115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50E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25pt;margin-top:92.45pt;width:205.8pt;height:54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9Ch8QEAAMcDAAAOAAAAZHJzL2Uyb0RvYy54bWysU9uO0zAQfUfiHyy/0zSlBBo1XS27WoS0&#10;LEi7fMDUcRqLxGPGbpPy9YydbinwhnixPBefOXNmvL4a+04cNHmDtpL5bC6FtgprY3eV/Pp09+qd&#10;FD6AraFDqyt51F5ebV6+WA+u1Atssas1CQaxvhxcJdsQXJllXrW6Bz9Dpy0HG6QeApu0y2qCgdH7&#10;LlvM50U2INWOUGnv2Xs7BeUm4TeNVuFz03gdRFdJ5hbSSencxjPbrKHcEbjWqBMN+AcWPRjLRc9Q&#10;txBA7Mn8BdUbReixCTOFfYZNY5ROPXA3+fyPbh5bcDr1wuJ4d5bJ/z9Y9XD4QsLUlSyksNDziJ70&#10;GMR7HMUiqjM4X3LSo+O0MLKbp5w69e4e1TcvLN60YHf6mgiHVkPN7PL4Mrt4OuH4CLIdPmHNZWAf&#10;MAGNDfVROhZDMDpP6XieTKSi2Lko8tdFwSHFsWK1XC2XaXYZlM/PHfnwQWMv4qWSxKNP8HC49yHS&#10;gfI5JVazeGe6Lo2/s785ODF6Ev3IeOIexu14kmOL9ZEbIZy2ibefLy3SDykG3qRK+u97IC1F99Gy&#10;GKs8khUhGcs3bxds0GVkexkBqxiqkkGK6XoTpnXdOzK7litN8lu8ZgEbk1qLSk+sTrx5W1LHp82O&#10;63hpp6xf/2/zEwAA//8DAFBLAwQUAAYACAAAACEAN5tQbuAAAAANAQAADwAAAGRycy9kb3ducmV2&#10;LnhtbEyPTU/DMAyG70j8h8hI3FjS0o21NJ0QiCto40PiljVeW9E4VZOt5d/jneBm6330+nG5mV0v&#10;TjiGzpOGZKFAINXedtRoeH97vlmDCNGQNb0n1PCDATbV5UVpCusn2uJpFxvBJRQKo6GNcSikDHWL&#10;zoSFH5A4O/jRmcjr2Eg7monLXS9TpVbSmY74QmsGfGyx/t4dnYaPl8PXZ6Zemye3HCY/K0kul1pf&#10;X80P9yAizvEPhrM+q0PFTnt/JBtEr2Gl0iWjHKyzHMSZUEmWgNjzlN7ltyCrUv7/ovoFAAD//wMA&#10;UEsBAi0AFAAGAAgAAAAhALaDOJL+AAAA4QEAABMAAAAAAAAAAAAAAAAAAAAAAFtDb250ZW50X1R5&#10;cGVzXS54bWxQSwECLQAUAAYACAAAACEAOP0h/9YAAACUAQAACwAAAAAAAAAAAAAAAAAvAQAAX3Jl&#10;bHMvLnJlbHNQSwECLQAUAAYACAAAACEArhfQofEBAADHAwAADgAAAAAAAAAAAAAAAAAuAgAAZHJz&#10;L2Uyb0RvYy54bWxQSwECLQAUAAYACAAAACEAN5tQbuAAAAANAQAADwAAAAAAAAAAAAAAAABLBAAA&#10;ZHJzL2Rvd25yZXYueG1sUEsFBgAAAAAEAAQA8wAAAFgFAAAAAA==&#10;" filled="f" stroked="f">
                <v:textbox>
                  <w:txbxContent>
                    <w:p w14:paraId="5C729E12" w14:textId="77777777" w:rsidR="00BA01C8" w:rsidRDefault="00BA01C8" w:rsidP="00940102">
                      <w:pPr>
                        <w:tabs>
                          <w:tab w:val="left" w:pos="284"/>
                        </w:tabs>
                        <w:spacing w:before="0" w:beforeAutospacing="0" w:after="0" w:afterAutospacing="0"/>
                        <w:ind w:right="110"/>
                        <w:rPr>
                          <w:rFonts w:asciiTheme="minorHAnsi" w:hAnsiTheme="minorHAnsi"/>
                          <w:b/>
                          <w:noProof/>
                          <w:sz w:val="20"/>
                        </w:rPr>
                      </w:pPr>
                    </w:p>
                    <w:p w14:paraId="33928EA7" w14:textId="1027A85C" w:rsidR="00020390" w:rsidRPr="00D3641C" w:rsidRDefault="00020390" w:rsidP="00940102">
                      <w:pPr>
                        <w:tabs>
                          <w:tab w:val="left" w:pos="284"/>
                        </w:tabs>
                        <w:spacing w:before="0" w:beforeAutospacing="0" w:after="0" w:afterAutospacing="0"/>
                        <w:ind w:right="110"/>
                        <w:rPr>
                          <w:rFonts w:asciiTheme="minorHAnsi" w:hAnsiTheme="minorHAnsi"/>
                          <w:noProof/>
                          <w:sz w:val="20"/>
                        </w:rPr>
                      </w:pPr>
                      <w:r w:rsidRPr="00F9281E">
                        <w:rPr>
                          <w:rFonts w:asciiTheme="minorHAnsi" w:hAnsiTheme="minorHAnsi"/>
                          <w:b/>
                          <w:noProof/>
                          <w:sz w:val="20"/>
                        </w:rPr>
                        <w:t xml:space="preserve">Cisco </w:t>
                      </w:r>
                      <w:r>
                        <w:rPr>
                          <w:rFonts w:asciiTheme="minorHAnsi" w:hAnsiTheme="minorHAnsi"/>
                          <w:b/>
                          <w:noProof/>
                          <w:sz w:val="20"/>
                        </w:rPr>
                        <w:t xml:space="preserve">Umbrella Security </w:t>
                      </w:r>
                      <w:r w:rsidRPr="009577D9">
                        <w:rPr>
                          <w:rFonts w:asciiTheme="minorHAnsi" w:hAnsiTheme="minorHAnsi"/>
                          <w:noProof/>
                          <w:sz w:val="20"/>
                        </w:rPr>
                        <w:t>servisi</w:t>
                      </w:r>
                      <w:r>
                        <w:rPr>
                          <w:rFonts w:asciiTheme="minorHAnsi" w:hAnsiTheme="minorHAnsi"/>
                          <w:noProof/>
                          <w:sz w:val="20"/>
                        </w:rPr>
                        <w:t xml:space="preserve">  dostupni su u </w:t>
                      </w:r>
                      <w:r w:rsidR="00D3641C">
                        <w:rPr>
                          <w:rFonts w:asciiTheme="minorHAnsi" w:hAnsiTheme="minorHAnsi"/>
                          <w:noProof/>
                          <w:sz w:val="20"/>
                        </w:rPr>
                        <w:t>četiri</w:t>
                      </w:r>
                      <w:r>
                        <w:rPr>
                          <w:rFonts w:asciiTheme="minorHAnsi" w:hAnsiTheme="minorHAnsi"/>
                          <w:noProof/>
                          <w:sz w:val="20"/>
                        </w:rPr>
                        <w:t xml:space="preserve"> paketa:</w:t>
                      </w:r>
                    </w:p>
                    <w:p w14:paraId="18775DDC" w14:textId="03A3A794" w:rsidR="00020390" w:rsidRDefault="00D3641C" w:rsidP="009577D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spacing w:after="120"/>
                        <w:ind w:right="115"/>
                        <w:jc w:val="both"/>
                        <w:rPr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t>DNS Essentials</w:t>
                      </w:r>
                    </w:p>
                    <w:p w14:paraId="152D4B1A" w14:textId="77777777" w:rsidR="00D3641C" w:rsidRDefault="00D3641C" w:rsidP="0069241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spacing w:after="120"/>
                        <w:ind w:right="115"/>
                        <w:jc w:val="both"/>
                        <w:rPr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t>DNS Advantage</w:t>
                      </w:r>
                    </w:p>
                    <w:p w14:paraId="06A0304D" w14:textId="77777777" w:rsidR="00D3641C" w:rsidRDefault="00D3641C" w:rsidP="0069241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spacing w:after="120"/>
                        <w:ind w:right="115"/>
                        <w:jc w:val="both"/>
                        <w:rPr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t>SIG Essential</w:t>
                      </w:r>
                    </w:p>
                    <w:p w14:paraId="6E4F4A07" w14:textId="77777777" w:rsidR="00D3641C" w:rsidRDefault="00D3641C" w:rsidP="00D3641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spacing w:after="120"/>
                        <w:ind w:right="115"/>
                        <w:jc w:val="both"/>
                        <w:rPr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t>SIG Advantage</w:t>
                      </w:r>
                    </w:p>
                    <w:p w14:paraId="36587573" w14:textId="0E5F04FE" w:rsidR="00020390" w:rsidRPr="00D3641C" w:rsidRDefault="00020390" w:rsidP="00D3641C">
                      <w:pPr>
                        <w:pStyle w:val="ListParagraph"/>
                        <w:tabs>
                          <w:tab w:val="left" w:pos="284"/>
                        </w:tabs>
                        <w:spacing w:after="120"/>
                        <w:ind w:right="115"/>
                        <w:jc w:val="both"/>
                        <w:rPr>
                          <w:noProof/>
                          <w:sz w:val="20"/>
                          <w:szCs w:val="20"/>
                        </w:rPr>
                      </w:pPr>
                      <w:r w:rsidRPr="00D3641C">
                        <w:rPr>
                          <w:noProof/>
                          <w:sz w:val="20"/>
                        </w:rPr>
                        <w:t xml:space="preserve"> </w:t>
                      </w:r>
                    </w:p>
                    <w:p w14:paraId="3BABCA34" w14:textId="3A1878E7" w:rsidR="000705BB" w:rsidRDefault="00D3641C" w:rsidP="0039485A">
                      <w:pPr>
                        <w:pStyle w:val="ListParagraph"/>
                        <w:tabs>
                          <w:tab w:val="left" w:pos="284"/>
                        </w:tabs>
                        <w:spacing w:after="120"/>
                        <w:ind w:left="0" w:right="115"/>
                        <w:jc w:val="both"/>
                        <w:rPr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noProof/>
                          <w:sz w:val="20"/>
                          <w:szCs w:val="20"/>
                        </w:rPr>
                        <w:t>DNS Essentials</w:t>
                      </w:r>
                      <w:r w:rsidR="00020390">
                        <w:rPr>
                          <w:b/>
                          <w:i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020390">
                        <w:rPr>
                          <w:noProof/>
                          <w:sz w:val="20"/>
                          <w:szCs w:val="20"/>
                        </w:rPr>
                        <w:t>omogućava zaštitu</w:t>
                      </w:r>
                      <w:r w:rsidR="000705BB">
                        <w:rPr>
                          <w:noProof/>
                          <w:sz w:val="20"/>
                          <w:szCs w:val="20"/>
                        </w:rPr>
                        <w:t xml:space="preserve"> korisnika</w:t>
                      </w:r>
                      <w:r w:rsidR="00020390">
                        <w:rPr>
                          <w:noProof/>
                          <w:sz w:val="20"/>
                          <w:szCs w:val="20"/>
                        </w:rPr>
                        <w:t xml:space="preserve"> od malicoznog softvera,</w:t>
                      </w:r>
                      <w:r w:rsidR="000705BB">
                        <w:rPr>
                          <w:noProof/>
                          <w:sz w:val="20"/>
                          <w:szCs w:val="20"/>
                        </w:rPr>
                        <w:t xml:space="preserve"> neregularnog saobraćaja i</w:t>
                      </w:r>
                      <w:r w:rsidR="00020390">
                        <w:rPr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020390" w:rsidRPr="006F35E5">
                        <w:rPr>
                          <w:i/>
                          <w:noProof/>
                          <w:sz w:val="20"/>
                          <w:szCs w:val="20"/>
                        </w:rPr>
                        <w:t xml:space="preserve">Command and Control </w:t>
                      </w:r>
                      <w:r w:rsidR="00020390">
                        <w:rPr>
                          <w:noProof/>
                          <w:sz w:val="20"/>
                          <w:szCs w:val="20"/>
                        </w:rPr>
                        <w:t xml:space="preserve">konekcija ka </w:t>
                      </w:r>
                      <w:r w:rsidR="00020390" w:rsidRPr="004B75C2">
                        <w:rPr>
                          <w:i/>
                          <w:noProof/>
                          <w:sz w:val="20"/>
                          <w:szCs w:val="20"/>
                        </w:rPr>
                        <w:t xml:space="preserve">Botnet </w:t>
                      </w:r>
                      <w:r w:rsidR="00020390">
                        <w:rPr>
                          <w:noProof/>
                          <w:sz w:val="20"/>
                          <w:szCs w:val="20"/>
                        </w:rPr>
                        <w:t>centrima n</w:t>
                      </w:r>
                      <w:r w:rsidR="000705BB">
                        <w:rPr>
                          <w:noProof/>
                          <w:sz w:val="20"/>
                          <w:szCs w:val="20"/>
                        </w:rPr>
                        <w:t>a</w:t>
                      </w:r>
                      <w:r w:rsidR="00020390">
                        <w:rPr>
                          <w:noProof/>
                          <w:sz w:val="20"/>
                          <w:szCs w:val="20"/>
                        </w:rPr>
                        <w:t xml:space="preserve"> DNS</w:t>
                      </w:r>
                      <w:r w:rsidR="000705BB">
                        <w:rPr>
                          <w:noProof/>
                          <w:sz w:val="20"/>
                          <w:szCs w:val="20"/>
                        </w:rPr>
                        <w:t xml:space="preserve"> nivou.</w:t>
                      </w:r>
                    </w:p>
                    <w:p w14:paraId="7A9E7CEA" w14:textId="5BF4068A" w:rsidR="00020390" w:rsidRDefault="00020390" w:rsidP="0039485A">
                      <w:pPr>
                        <w:pStyle w:val="ListParagraph"/>
                        <w:tabs>
                          <w:tab w:val="left" w:pos="284"/>
                        </w:tabs>
                        <w:spacing w:after="120"/>
                        <w:ind w:left="0" w:right="115"/>
                        <w:jc w:val="both"/>
                        <w:rPr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55D77AF9" w14:textId="070A1844" w:rsidR="000705BB" w:rsidRDefault="00D3641C" w:rsidP="00D17A40">
                      <w:pPr>
                        <w:pStyle w:val="ListParagraph"/>
                        <w:tabs>
                          <w:tab w:val="left" w:pos="284"/>
                        </w:tabs>
                        <w:spacing w:after="120"/>
                        <w:ind w:left="0" w:right="115"/>
                        <w:jc w:val="both"/>
                        <w:rPr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noProof/>
                          <w:sz w:val="20"/>
                          <w:szCs w:val="20"/>
                        </w:rPr>
                        <w:t>DNS Advantage</w:t>
                      </w:r>
                      <w:r w:rsidR="000705BB">
                        <w:rPr>
                          <w:b/>
                          <w:i/>
                          <w:noProof/>
                          <w:sz w:val="20"/>
                          <w:szCs w:val="20"/>
                        </w:rPr>
                        <w:t xml:space="preserve"> –</w:t>
                      </w:r>
                      <w:r w:rsidR="00020390">
                        <w:rPr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0705BB">
                        <w:rPr>
                          <w:noProof/>
                          <w:sz w:val="20"/>
                          <w:szCs w:val="20"/>
                        </w:rPr>
                        <w:t xml:space="preserve">dodatno na  funkcionalnosti DNS Essential paketa omogućava Web zaštitu (Selective Proxy) na bazi predefinisanih kategorija </w:t>
                      </w:r>
                      <w:r w:rsidR="00497932">
                        <w:rPr>
                          <w:noProof/>
                          <w:sz w:val="20"/>
                          <w:szCs w:val="20"/>
                        </w:rPr>
                        <w:t>i</w:t>
                      </w:r>
                      <w:r w:rsidR="000705BB">
                        <w:rPr>
                          <w:noProof/>
                          <w:sz w:val="20"/>
                          <w:szCs w:val="20"/>
                        </w:rPr>
                        <w:t xml:space="preserve"> reputacije Web sajtova. Takođe, omogućava istraživanje uočenih incidenata (Umbrella Investigate)</w:t>
                      </w:r>
                    </w:p>
                    <w:p w14:paraId="0E96AD92" w14:textId="77777777" w:rsidR="000D2A08" w:rsidRDefault="000D2A08" w:rsidP="00D3641C">
                      <w:pPr>
                        <w:pStyle w:val="ListParagraph"/>
                        <w:tabs>
                          <w:tab w:val="left" w:pos="284"/>
                        </w:tabs>
                        <w:spacing w:after="120"/>
                        <w:ind w:left="0" w:right="115"/>
                        <w:jc w:val="both"/>
                        <w:rPr>
                          <w:b/>
                          <w:bCs/>
                          <w:i/>
                          <w:iCs/>
                          <w:noProof/>
                          <w:sz w:val="20"/>
                          <w:szCs w:val="20"/>
                        </w:rPr>
                      </w:pPr>
                    </w:p>
                    <w:p w14:paraId="09ECB205" w14:textId="303D4F8F" w:rsidR="00020390" w:rsidRPr="00D17A40" w:rsidRDefault="00D3641C" w:rsidP="00D3641C">
                      <w:pPr>
                        <w:pStyle w:val="ListParagraph"/>
                        <w:tabs>
                          <w:tab w:val="left" w:pos="284"/>
                        </w:tabs>
                        <w:spacing w:after="120"/>
                        <w:ind w:left="0" w:right="115"/>
                        <w:jc w:val="both"/>
                        <w:rPr>
                          <w:noProof/>
                          <w:sz w:val="20"/>
                          <w:szCs w:val="20"/>
                        </w:rPr>
                      </w:pPr>
                      <w:r w:rsidRPr="000D2A08">
                        <w:rPr>
                          <w:b/>
                          <w:bCs/>
                          <w:i/>
                          <w:iCs/>
                          <w:noProof/>
                          <w:sz w:val="20"/>
                          <w:szCs w:val="20"/>
                        </w:rPr>
                        <w:t xml:space="preserve">SIG </w:t>
                      </w:r>
                      <w:r w:rsidRPr="000D2A08">
                        <w:rPr>
                          <w:b/>
                          <w:bCs/>
                          <w:noProof/>
                          <w:sz w:val="20"/>
                          <w:szCs w:val="20"/>
                        </w:rPr>
                        <w:t>Essential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BA01C8">
                        <w:rPr>
                          <w:noProof/>
                          <w:sz w:val="20"/>
                          <w:szCs w:val="20"/>
                        </w:rPr>
                        <w:t>–</w:t>
                      </w:r>
                      <w:r w:rsidR="000D2A08">
                        <w:rPr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020390" w:rsidRPr="00B7130C">
                        <w:rPr>
                          <w:noProof/>
                          <w:sz w:val="20"/>
                          <w:szCs w:val="20"/>
                        </w:rPr>
                        <w:t>paket</w:t>
                      </w:r>
                      <w:r w:rsidR="00BA01C8">
                        <w:rPr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BA01C8">
                        <w:rPr>
                          <w:noProof/>
                          <w:sz w:val="20"/>
                          <w:szCs w:val="20"/>
                          <w:lang w:val="sr-Latn-RS"/>
                        </w:rPr>
                        <w:t xml:space="preserve">omogućava korišćenje Secure Web Gatway (ful proxy) funkcionalnosti za inspekciju svog web saobraćaja uz </w:t>
                      </w:r>
                      <w:r w:rsidR="00561F1D">
                        <w:rPr>
                          <w:noProof/>
                          <w:sz w:val="20"/>
                          <w:szCs w:val="20"/>
                          <w:lang w:val="sr-Latn-RS"/>
                        </w:rPr>
                        <w:t xml:space="preserve">opcionu </w:t>
                      </w:r>
                      <w:r w:rsidR="00BA01C8">
                        <w:rPr>
                          <w:noProof/>
                          <w:sz w:val="20"/>
                          <w:szCs w:val="20"/>
                          <w:lang w:val="sr-Latn-RS"/>
                        </w:rPr>
                        <w:t>primenu SSL dekripcije. Takođe, omogućn</w:t>
                      </w:r>
                      <w:r w:rsidR="00B0068C">
                        <w:rPr>
                          <w:noProof/>
                          <w:sz w:val="20"/>
                          <w:szCs w:val="20"/>
                          <w:lang w:val="sr-Latn-RS"/>
                        </w:rPr>
                        <w:t>o je korišćenje Cloud Delivered Firewall-a (CDFW) za zaštitu kompletnog Internet saobraćaja po svim protokolima i portovima</w:t>
                      </w:r>
                      <w:r w:rsidR="00020390">
                        <w:rPr>
                          <w:noProof/>
                          <w:sz w:val="20"/>
                          <w:szCs w:val="20"/>
                        </w:rPr>
                        <w:t>.</w:t>
                      </w:r>
                      <w:r w:rsidR="00B0068C">
                        <w:rPr>
                          <w:noProof/>
                          <w:sz w:val="20"/>
                          <w:szCs w:val="20"/>
                        </w:rPr>
                        <w:t xml:space="preserve"> Dodatno, </w:t>
                      </w:r>
                      <w:r w:rsidR="00020390">
                        <w:rPr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B0068C">
                        <w:rPr>
                          <w:noProof/>
                          <w:sz w:val="20"/>
                          <w:szCs w:val="20"/>
                        </w:rPr>
                        <w:t>om</w:t>
                      </w:r>
                      <w:r w:rsidR="00020390">
                        <w:rPr>
                          <w:noProof/>
                          <w:sz w:val="20"/>
                          <w:szCs w:val="20"/>
                        </w:rPr>
                        <w:t>oguće</w:t>
                      </w:r>
                      <w:r w:rsidR="00B0068C">
                        <w:rPr>
                          <w:noProof/>
                          <w:sz w:val="20"/>
                          <w:szCs w:val="20"/>
                        </w:rPr>
                        <w:t>no</w:t>
                      </w:r>
                      <w:r w:rsidR="00020390">
                        <w:rPr>
                          <w:noProof/>
                          <w:sz w:val="20"/>
                          <w:szCs w:val="20"/>
                        </w:rPr>
                        <w:t xml:space="preserve"> je</w:t>
                      </w:r>
                      <w:r w:rsidR="00B0068C">
                        <w:rPr>
                          <w:noProof/>
                          <w:sz w:val="20"/>
                          <w:szCs w:val="20"/>
                        </w:rPr>
                        <w:t xml:space="preserve"> i</w:t>
                      </w:r>
                      <w:r w:rsidR="00020390">
                        <w:rPr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B0068C">
                        <w:rPr>
                          <w:noProof/>
                          <w:sz w:val="20"/>
                          <w:szCs w:val="20"/>
                        </w:rPr>
                        <w:t>terminiranje IPSec VPN tunela</w:t>
                      </w:r>
                      <w:r w:rsidR="00097665">
                        <w:rPr>
                          <w:noProof/>
                          <w:sz w:val="20"/>
                          <w:szCs w:val="20"/>
                        </w:rPr>
                        <w:t xml:space="preserve"> kao I provera sumnjivih fajlova u Cisco cloud (Sandbox)</w:t>
                      </w:r>
                    </w:p>
                    <w:p w14:paraId="5FA91BDD" w14:textId="77777777" w:rsidR="000D2A08" w:rsidRDefault="000D2A08" w:rsidP="0039485A">
                      <w:pPr>
                        <w:pStyle w:val="ListParagraph"/>
                        <w:tabs>
                          <w:tab w:val="left" w:pos="284"/>
                        </w:tabs>
                        <w:spacing w:after="120"/>
                        <w:ind w:left="0" w:right="115"/>
                        <w:jc w:val="both"/>
                        <w:rPr>
                          <w:noProof/>
                          <w:sz w:val="20"/>
                          <w:szCs w:val="20"/>
                        </w:rPr>
                      </w:pPr>
                    </w:p>
                    <w:p w14:paraId="2CD2DCA6" w14:textId="1A5A2336" w:rsidR="00020390" w:rsidRDefault="00D3641C" w:rsidP="0039485A">
                      <w:pPr>
                        <w:pStyle w:val="ListParagraph"/>
                        <w:tabs>
                          <w:tab w:val="left" w:pos="284"/>
                        </w:tabs>
                        <w:spacing w:after="120"/>
                        <w:ind w:left="0" w:right="115"/>
                        <w:jc w:val="both"/>
                        <w:rPr>
                          <w:sz w:val="20"/>
                          <w:szCs w:val="20"/>
                        </w:rPr>
                      </w:pPr>
                      <w:r w:rsidRPr="000D2A08">
                        <w:rPr>
                          <w:b/>
                          <w:bCs/>
                          <w:noProof/>
                          <w:sz w:val="20"/>
                          <w:szCs w:val="20"/>
                        </w:rPr>
                        <w:t>SIG Advantage</w:t>
                      </w:r>
                      <w:r w:rsidR="000D2A08">
                        <w:rPr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BA01C8">
                        <w:rPr>
                          <w:b/>
                          <w:bCs/>
                          <w:noProof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BA01C8">
                        <w:rPr>
                          <w:noProof/>
                          <w:sz w:val="20"/>
                          <w:szCs w:val="20"/>
                        </w:rPr>
                        <w:t xml:space="preserve">Omogućava najviši nivo zaštite korišćenjem </w:t>
                      </w:r>
                      <w:r w:rsidR="00097665">
                        <w:rPr>
                          <w:sz w:val="20"/>
                          <w:szCs w:val="20"/>
                        </w:rPr>
                        <w:t>poli</w:t>
                      </w:r>
                      <w:r w:rsidR="00561F1D">
                        <w:rPr>
                          <w:sz w:val="20"/>
                          <w:szCs w:val="20"/>
                        </w:rPr>
                        <w:t>s</w:t>
                      </w:r>
                      <w:r w:rsidR="00097665">
                        <w:rPr>
                          <w:sz w:val="20"/>
                          <w:szCs w:val="20"/>
                        </w:rPr>
                        <w:t>a na aplikativnom nivou (</w:t>
                      </w:r>
                      <w:r w:rsidR="00097665" w:rsidRPr="00097665">
                        <w:rPr>
                          <w:i/>
                          <w:iCs/>
                          <w:sz w:val="20"/>
                          <w:szCs w:val="20"/>
                        </w:rPr>
                        <w:t>Layer 7</w:t>
                      </w:r>
                      <w:r w:rsidR="00097665">
                        <w:rPr>
                          <w:sz w:val="20"/>
                          <w:szCs w:val="20"/>
                        </w:rPr>
                        <w:t xml:space="preserve">) uz mogućnost primene IPS </w:t>
                      </w:r>
                      <w:proofErr w:type="gramStart"/>
                      <w:r w:rsidR="00097665">
                        <w:rPr>
                          <w:sz w:val="20"/>
                          <w:szCs w:val="20"/>
                        </w:rPr>
                        <w:t>Sistema  (</w:t>
                      </w:r>
                      <w:proofErr w:type="gramEnd"/>
                      <w:r w:rsidR="00097665" w:rsidRPr="00097665">
                        <w:rPr>
                          <w:i/>
                          <w:iCs/>
                          <w:sz w:val="20"/>
                          <w:szCs w:val="20"/>
                        </w:rPr>
                        <w:t>Intrusion Prevention System</w:t>
                      </w:r>
                      <w:r w:rsidR="00097665">
                        <w:rPr>
                          <w:sz w:val="20"/>
                          <w:szCs w:val="20"/>
                        </w:rPr>
                        <w:t xml:space="preserve">) </w:t>
                      </w:r>
                    </w:p>
                    <w:p w14:paraId="2DE86355" w14:textId="473778BD" w:rsidR="00BA01C8" w:rsidRDefault="00BA01C8" w:rsidP="0039485A">
                      <w:pPr>
                        <w:pStyle w:val="ListParagraph"/>
                        <w:tabs>
                          <w:tab w:val="left" w:pos="284"/>
                        </w:tabs>
                        <w:spacing w:after="120"/>
                        <w:ind w:left="0" w:right="115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361FC1BA" w14:textId="6AD0A745" w:rsidR="00BA01C8" w:rsidRPr="004219C9" w:rsidRDefault="00BA01C8" w:rsidP="0039485A">
                      <w:pPr>
                        <w:pStyle w:val="ListParagraph"/>
                        <w:tabs>
                          <w:tab w:val="left" w:pos="284"/>
                        </w:tabs>
                        <w:spacing w:after="120"/>
                        <w:ind w:left="0" w:right="115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B411C" w:rsidRPr="009B411C">
        <w:rPr>
          <w:rFonts w:asciiTheme="minorHAnsi" w:hAnsiTheme="minorHAnsi"/>
          <w:noProof/>
          <w:sz w:val="20"/>
        </w:rPr>
        <w:t>Alati i tehnike koje koriste Cyber kriminalci  se konstantno menjaju i unapređuju i sve teže ih je detektovati i sprečiti. Bez odgovarajuće kontrole, radne stanice, serveri i mobilni uređaji korisnika mogu biti kompromitovani, što bi dovelo do rizika za poslovanje kompanije</w:t>
      </w:r>
    </w:p>
    <w:p w14:paraId="250BCD1B" w14:textId="7ACE487F" w:rsidR="00C13E38" w:rsidRDefault="00E36D83" w:rsidP="00E36D83">
      <w:pPr>
        <w:spacing w:before="0" w:beforeAutospacing="0" w:after="120" w:afterAutospacing="0"/>
        <w:ind w:right="4077"/>
        <w:rPr>
          <w:rFonts w:asciiTheme="minorHAnsi" w:hAnsiTheme="minorHAnsi"/>
          <w:noProof/>
          <w:sz w:val="20"/>
        </w:rPr>
      </w:pPr>
      <w:r>
        <w:rPr>
          <w:rFonts w:asciiTheme="minorHAnsi" w:hAnsiTheme="minorHAnsi"/>
          <w:noProof/>
          <w:sz w:val="20"/>
        </w:rPr>
        <w:t>MDS</w:t>
      </w:r>
      <w:r w:rsidR="008C7AA3">
        <w:rPr>
          <w:rFonts w:asciiTheme="minorHAnsi" w:hAnsiTheme="minorHAnsi"/>
          <w:noProof/>
          <w:sz w:val="20"/>
        </w:rPr>
        <w:t xml:space="preserve"> je u mogućnosti da ponudi </w:t>
      </w:r>
      <w:r w:rsidR="00A7297C" w:rsidRPr="00A7297C">
        <w:rPr>
          <w:rFonts w:asciiTheme="minorHAnsi" w:hAnsiTheme="minorHAnsi"/>
          <w:i/>
          <w:noProof/>
          <w:sz w:val="20"/>
        </w:rPr>
        <w:t>Cisco</w:t>
      </w:r>
      <w:r w:rsidR="0039206A">
        <w:rPr>
          <w:rFonts w:asciiTheme="minorHAnsi" w:hAnsiTheme="minorHAnsi"/>
          <w:i/>
          <w:noProof/>
          <w:sz w:val="20"/>
        </w:rPr>
        <w:t xml:space="preserve"> Umbrella Cloud Security </w:t>
      </w:r>
      <w:r w:rsidR="0039206A" w:rsidRPr="0039206A">
        <w:rPr>
          <w:rFonts w:asciiTheme="minorHAnsi" w:hAnsiTheme="minorHAnsi"/>
          <w:noProof/>
          <w:sz w:val="20"/>
        </w:rPr>
        <w:t>platformu</w:t>
      </w:r>
      <w:r w:rsidR="00A7297C" w:rsidRPr="00A7297C">
        <w:rPr>
          <w:rFonts w:asciiTheme="minorHAnsi" w:hAnsiTheme="minorHAnsi"/>
          <w:i/>
          <w:noProof/>
          <w:sz w:val="20"/>
        </w:rPr>
        <w:t xml:space="preserve"> </w:t>
      </w:r>
      <w:r w:rsidR="0039206A">
        <w:rPr>
          <w:rFonts w:asciiTheme="minorHAnsi" w:hAnsiTheme="minorHAnsi"/>
          <w:noProof/>
          <w:sz w:val="20"/>
        </w:rPr>
        <w:t>koja</w:t>
      </w:r>
      <w:r w:rsidR="00A7297C">
        <w:rPr>
          <w:rFonts w:asciiTheme="minorHAnsi" w:hAnsiTheme="minorHAnsi"/>
          <w:noProof/>
          <w:sz w:val="20"/>
        </w:rPr>
        <w:t xml:space="preserve"> je  moćno </w:t>
      </w:r>
      <w:r w:rsidR="008C7AA3">
        <w:rPr>
          <w:rFonts w:asciiTheme="minorHAnsi" w:hAnsiTheme="minorHAnsi"/>
          <w:noProof/>
          <w:sz w:val="20"/>
        </w:rPr>
        <w:t>reš</w:t>
      </w:r>
      <w:r w:rsidR="00A7297C">
        <w:rPr>
          <w:rFonts w:asciiTheme="minorHAnsi" w:hAnsiTheme="minorHAnsi"/>
          <w:noProof/>
          <w:sz w:val="20"/>
        </w:rPr>
        <w:t>e</w:t>
      </w:r>
      <w:r w:rsidR="008C7AA3">
        <w:rPr>
          <w:rFonts w:asciiTheme="minorHAnsi" w:hAnsiTheme="minorHAnsi"/>
          <w:noProof/>
          <w:sz w:val="20"/>
        </w:rPr>
        <w:t xml:space="preserve">nje </w:t>
      </w:r>
      <w:r>
        <w:rPr>
          <w:rFonts w:asciiTheme="minorHAnsi" w:hAnsiTheme="minorHAnsi"/>
          <w:noProof/>
          <w:sz w:val="20"/>
        </w:rPr>
        <w:t xml:space="preserve">za </w:t>
      </w:r>
      <w:r w:rsidR="00A7297C">
        <w:rPr>
          <w:rFonts w:asciiTheme="minorHAnsi" w:hAnsiTheme="minorHAnsi"/>
          <w:noProof/>
          <w:sz w:val="20"/>
        </w:rPr>
        <w:t>zaštitu</w:t>
      </w:r>
      <w:r w:rsidR="0039206A">
        <w:rPr>
          <w:rFonts w:asciiTheme="minorHAnsi" w:hAnsiTheme="minorHAnsi"/>
          <w:noProof/>
          <w:sz w:val="20"/>
        </w:rPr>
        <w:t xml:space="preserve"> korisnika bez obzira da li se nalaze na kompanijskoj mrežnoj infrastrukturi ili van nje. </w:t>
      </w:r>
    </w:p>
    <w:p w14:paraId="50C850EF" w14:textId="77777777" w:rsidR="00D16497" w:rsidRDefault="00D16497" w:rsidP="00F44628">
      <w:pPr>
        <w:spacing w:before="0" w:beforeAutospacing="0" w:after="120" w:afterAutospacing="0"/>
        <w:ind w:right="4077"/>
        <w:rPr>
          <w:rFonts w:asciiTheme="minorHAnsi" w:hAnsiTheme="minorHAnsi"/>
          <w:noProof/>
          <w:sz w:val="20"/>
        </w:rPr>
      </w:pPr>
      <w:r>
        <w:rPr>
          <w:rFonts w:asciiTheme="minorHAnsi" w:hAnsiTheme="minorHAnsi"/>
          <w:noProof/>
          <w:sz w:val="20"/>
        </w:rPr>
        <w:t>Osnova Cisco Umbrella servisa je inteligenta inspekcija DNS (</w:t>
      </w:r>
      <w:r w:rsidRPr="00D16497">
        <w:rPr>
          <w:rFonts w:asciiTheme="minorHAnsi" w:hAnsiTheme="minorHAnsi"/>
          <w:i/>
          <w:noProof/>
          <w:sz w:val="20"/>
        </w:rPr>
        <w:t>Domain Name System</w:t>
      </w:r>
      <w:r>
        <w:rPr>
          <w:rFonts w:asciiTheme="minorHAnsi" w:hAnsiTheme="minorHAnsi"/>
          <w:noProof/>
          <w:sz w:val="20"/>
        </w:rPr>
        <w:t xml:space="preserve">) upita korisnika.  DNS je jedan od ključnih protokola za funkcionisanje bilo kog internet servisa i služi za mapiranje imena domena u IP adrese. </w:t>
      </w:r>
    </w:p>
    <w:p w14:paraId="634D6FBC" w14:textId="3F85B9EE" w:rsidR="001003E9" w:rsidRPr="001003E9" w:rsidRDefault="001003E9" w:rsidP="00F44628">
      <w:pPr>
        <w:spacing w:before="0" w:beforeAutospacing="0" w:after="120" w:afterAutospacing="0"/>
        <w:ind w:right="4077"/>
        <w:rPr>
          <w:rFonts w:asciiTheme="minorHAnsi" w:hAnsiTheme="minorHAnsi"/>
          <w:noProof/>
          <w:sz w:val="20"/>
          <w:lang w:val="sr-Latn-RS"/>
        </w:rPr>
      </w:pPr>
      <w:r>
        <w:rPr>
          <w:rFonts w:asciiTheme="minorHAnsi" w:hAnsiTheme="minorHAnsi"/>
          <w:noProof/>
          <w:sz w:val="20"/>
        </w:rPr>
        <w:t>Umbrella omogućava postavljanje korporativnih polisa za kontrolu kori</w:t>
      </w:r>
      <w:r>
        <w:rPr>
          <w:rFonts w:asciiTheme="minorHAnsi" w:hAnsiTheme="minorHAnsi"/>
          <w:noProof/>
          <w:sz w:val="20"/>
          <w:lang w:val="sr-Latn-RS"/>
        </w:rPr>
        <w:t>šćenja Web servisa</w:t>
      </w:r>
      <w:r w:rsidR="001E40A3">
        <w:rPr>
          <w:rFonts w:asciiTheme="minorHAnsi" w:hAnsiTheme="minorHAnsi"/>
          <w:noProof/>
          <w:sz w:val="20"/>
          <w:lang w:val="sr-Latn-RS"/>
        </w:rPr>
        <w:t xml:space="preserve"> na DNS nivou</w:t>
      </w:r>
      <w:r>
        <w:rPr>
          <w:rFonts w:asciiTheme="minorHAnsi" w:hAnsiTheme="minorHAnsi"/>
          <w:noProof/>
          <w:sz w:val="20"/>
          <w:lang w:val="sr-Latn-RS"/>
        </w:rPr>
        <w:t xml:space="preserve"> na osnovu više od 80 predefinisanih kategorija. Omogućena je integracija sa aktivnim direktorijumom u cilju granulacije postavljenih polisa na bazi korisničkog imena, grupe ili mašine.  </w:t>
      </w:r>
    </w:p>
    <w:p w14:paraId="26F9CA71" w14:textId="0F3E9439" w:rsidR="001E40A3" w:rsidRDefault="001E40A3" w:rsidP="00F44628">
      <w:pPr>
        <w:spacing w:before="0" w:beforeAutospacing="0" w:after="120" w:afterAutospacing="0"/>
        <w:ind w:right="4077"/>
        <w:rPr>
          <w:rFonts w:asciiTheme="minorHAnsi" w:hAnsiTheme="minorHAnsi"/>
          <w:noProof/>
          <w:sz w:val="20"/>
        </w:rPr>
      </w:pPr>
      <w:r>
        <w:rPr>
          <w:noProof/>
          <w:lang w:val="en-US"/>
        </w:rPr>
        <w:drawing>
          <wp:inline distT="0" distB="0" distL="0" distR="0" wp14:anchorId="6EC9197C" wp14:editId="0C444D74">
            <wp:extent cx="3644381" cy="1370808"/>
            <wp:effectExtent l="0" t="0" r="0" b="127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43606" cy="1370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2E044" w14:textId="77777777" w:rsidR="001E40A3" w:rsidRDefault="001E40A3" w:rsidP="001E40A3">
      <w:pPr>
        <w:spacing w:before="0" w:beforeAutospacing="0" w:after="120" w:afterAutospacing="0"/>
        <w:ind w:right="4077"/>
        <w:rPr>
          <w:rFonts w:asciiTheme="minorHAnsi" w:hAnsiTheme="minorHAnsi"/>
          <w:noProof/>
          <w:sz w:val="20"/>
          <w:lang w:val="sr-Latn-RS"/>
        </w:rPr>
      </w:pPr>
      <w:r>
        <w:rPr>
          <w:rFonts w:asciiTheme="minorHAnsi" w:hAnsiTheme="minorHAnsi"/>
          <w:noProof/>
          <w:sz w:val="20"/>
        </w:rPr>
        <w:t>Umbrella platforma podr</w:t>
      </w:r>
      <w:r>
        <w:rPr>
          <w:rFonts w:asciiTheme="minorHAnsi" w:hAnsiTheme="minorHAnsi"/>
          <w:noProof/>
          <w:sz w:val="20"/>
          <w:lang w:val="sr-Latn-RS"/>
        </w:rPr>
        <w:t xml:space="preserve">žava i full proxy funkcionalnost za zaštitu Web (HHTP/HHTPS) saobraćaja uz podržku za SSL inspekciju. </w:t>
      </w:r>
    </w:p>
    <w:p w14:paraId="6D87169F" w14:textId="5619994F" w:rsidR="001E40A3" w:rsidRDefault="001E40A3" w:rsidP="001E40A3">
      <w:pPr>
        <w:spacing w:before="0" w:beforeAutospacing="0" w:after="120" w:afterAutospacing="0"/>
        <w:ind w:right="4077"/>
        <w:rPr>
          <w:rFonts w:asciiTheme="minorHAnsi" w:hAnsiTheme="minorHAnsi"/>
          <w:noProof/>
          <w:sz w:val="20"/>
        </w:rPr>
      </w:pPr>
      <w:r>
        <w:rPr>
          <w:rFonts w:asciiTheme="minorHAnsi" w:hAnsiTheme="minorHAnsi"/>
          <w:noProof/>
          <w:sz w:val="20"/>
        </w:rPr>
        <w:t xml:space="preserve">U cilju zaštite </w:t>
      </w:r>
      <w:r w:rsidR="0011429B">
        <w:rPr>
          <w:rFonts w:asciiTheme="minorHAnsi" w:hAnsiTheme="minorHAnsi"/>
          <w:noProof/>
          <w:sz w:val="20"/>
        </w:rPr>
        <w:t>ostalog</w:t>
      </w:r>
      <w:r>
        <w:rPr>
          <w:rFonts w:asciiTheme="minorHAnsi" w:hAnsiTheme="minorHAnsi"/>
          <w:noProof/>
          <w:sz w:val="20"/>
        </w:rPr>
        <w:t xml:space="preserve"> saobraja, korsti se C</w:t>
      </w:r>
      <w:r w:rsidRPr="001E40A3">
        <w:rPr>
          <w:rFonts w:asciiTheme="minorHAnsi" w:hAnsiTheme="minorHAnsi"/>
          <w:noProof/>
          <w:sz w:val="20"/>
        </w:rPr>
        <w:t>loud-delivered firewall</w:t>
      </w:r>
      <w:r>
        <w:rPr>
          <w:rFonts w:asciiTheme="minorHAnsi" w:hAnsiTheme="minorHAnsi"/>
          <w:noProof/>
          <w:sz w:val="20"/>
        </w:rPr>
        <w:t xml:space="preserve"> funkcionalnost koja omogućava vidljivost i kontrolu odlaznog internet saobraćaja po svim protokolima i portovima </w:t>
      </w:r>
      <w:r w:rsidRPr="001E40A3">
        <w:rPr>
          <w:rFonts w:asciiTheme="minorHAnsi" w:hAnsiTheme="minorHAnsi"/>
          <w:noProof/>
          <w:sz w:val="20"/>
        </w:rPr>
        <w:t>(Layer 3 / 4)</w:t>
      </w:r>
      <w:r>
        <w:rPr>
          <w:rFonts w:asciiTheme="minorHAnsi" w:hAnsiTheme="minorHAnsi"/>
          <w:noProof/>
          <w:sz w:val="20"/>
        </w:rPr>
        <w:t xml:space="preserve"> uz podršku za prepoznavanje aplikacija. </w:t>
      </w:r>
    </w:p>
    <w:p w14:paraId="2CC469B2" w14:textId="335C0DB8" w:rsidR="00960D90" w:rsidRPr="00F44628" w:rsidRDefault="00F44628" w:rsidP="00F44628">
      <w:pPr>
        <w:spacing w:before="0" w:beforeAutospacing="0" w:after="120" w:afterAutospacing="0"/>
        <w:ind w:right="4077"/>
        <w:rPr>
          <w:rFonts w:asciiTheme="minorHAnsi" w:hAnsiTheme="minorHAnsi"/>
          <w:noProof/>
          <w:sz w:val="20"/>
        </w:rPr>
      </w:pPr>
      <w:r>
        <w:rPr>
          <w:rFonts w:asciiTheme="minorHAnsi" w:hAnsiTheme="minorHAnsi"/>
          <w:noProof/>
          <w:sz w:val="20"/>
        </w:rPr>
        <w:t xml:space="preserve">Cisco </w:t>
      </w:r>
      <w:r w:rsidR="0039206A">
        <w:rPr>
          <w:rFonts w:asciiTheme="minorHAnsi" w:hAnsiTheme="minorHAnsi"/>
          <w:noProof/>
          <w:sz w:val="20"/>
        </w:rPr>
        <w:t>Umbrella</w:t>
      </w:r>
      <w:r>
        <w:rPr>
          <w:rFonts w:asciiTheme="minorHAnsi" w:hAnsiTheme="minorHAnsi"/>
          <w:noProof/>
          <w:sz w:val="20"/>
        </w:rPr>
        <w:t xml:space="preserve"> je Cloud bazirano rešenje što omogućava fleksibilnu </w:t>
      </w:r>
      <w:r w:rsidR="008836B0">
        <w:rPr>
          <w:rFonts w:asciiTheme="minorHAnsi" w:hAnsiTheme="minorHAnsi"/>
          <w:noProof/>
          <w:sz w:val="20"/>
        </w:rPr>
        <w:t xml:space="preserve">i </w:t>
      </w:r>
      <w:r>
        <w:rPr>
          <w:rFonts w:asciiTheme="minorHAnsi" w:hAnsiTheme="minorHAnsi"/>
          <w:noProof/>
          <w:sz w:val="20"/>
        </w:rPr>
        <w:t xml:space="preserve">integraciju u svako radno okruženje, bilo da je centralizovano ili potpuno distribuirano. Takođe, omogućava jednostavnu </w:t>
      </w:r>
      <w:r w:rsidR="008836B0">
        <w:rPr>
          <w:rFonts w:asciiTheme="minorHAnsi" w:hAnsiTheme="minorHAnsi"/>
          <w:noProof/>
          <w:sz w:val="20"/>
        </w:rPr>
        <w:t xml:space="preserve">i brzu </w:t>
      </w:r>
      <w:r>
        <w:rPr>
          <w:rFonts w:asciiTheme="minorHAnsi" w:hAnsiTheme="minorHAnsi"/>
          <w:noProof/>
          <w:sz w:val="20"/>
        </w:rPr>
        <w:t xml:space="preserve">konfiguraciju na jedinstvenoj </w:t>
      </w:r>
      <w:r w:rsidR="0039206A">
        <w:rPr>
          <w:rFonts w:asciiTheme="minorHAnsi" w:hAnsiTheme="minorHAnsi"/>
          <w:noProof/>
          <w:sz w:val="20"/>
        </w:rPr>
        <w:t>Umbrella</w:t>
      </w:r>
      <w:r>
        <w:rPr>
          <w:rFonts w:asciiTheme="minorHAnsi" w:hAnsiTheme="minorHAnsi"/>
          <w:noProof/>
          <w:sz w:val="20"/>
        </w:rPr>
        <w:t xml:space="preserve"> konzoli, bez potrebe za dodatnim </w:t>
      </w:r>
      <w:r w:rsidR="008836B0">
        <w:rPr>
          <w:rFonts w:asciiTheme="minorHAnsi" w:hAnsiTheme="minorHAnsi"/>
          <w:noProof/>
          <w:sz w:val="20"/>
        </w:rPr>
        <w:t xml:space="preserve">hardverom, </w:t>
      </w:r>
      <w:r>
        <w:rPr>
          <w:rFonts w:asciiTheme="minorHAnsi" w:hAnsiTheme="minorHAnsi"/>
          <w:noProof/>
          <w:sz w:val="20"/>
        </w:rPr>
        <w:t>održavanjem i nadgra</w:t>
      </w:r>
      <w:r w:rsidR="007F6730">
        <w:rPr>
          <w:rFonts w:asciiTheme="minorHAnsi" w:hAnsiTheme="minorHAnsi"/>
          <w:noProof/>
          <w:sz w:val="20"/>
        </w:rPr>
        <w:t>d</w:t>
      </w:r>
      <w:r>
        <w:rPr>
          <w:rFonts w:asciiTheme="minorHAnsi" w:hAnsiTheme="minorHAnsi"/>
          <w:noProof/>
          <w:sz w:val="20"/>
        </w:rPr>
        <w:t>njom od strane korisnika.</w:t>
      </w:r>
    </w:p>
    <w:p w14:paraId="0617A8CF" w14:textId="77777777" w:rsidR="00D749F4" w:rsidRPr="00DF0DB4" w:rsidRDefault="00EE6B0D" w:rsidP="0035133F">
      <w:pPr>
        <w:spacing w:before="0" w:beforeAutospacing="0" w:after="120" w:afterAutospacing="0"/>
        <w:ind w:right="4077"/>
        <w:rPr>
          <w:rFonts w:asciiTheme="minorHAnsi" w:hAnsiTheme="minorHAnsi"/>
          <w:noProof/>
          <w:sz w:val="20"/>
        </w:rPr>
      </w:pPr>
      <w:r>
        <w:rPr>
          <w:rFonts w:asciiTheme="minorHAnsi" w:hAnsiTheme="minorHAnsi"/>
          <w:noProof/>
          <w:sz w:val="20"/>
        </w:rPr>
        <w:t xml:space="preserve">MDS </w:t>
      </w:r>
      <w:r w:rsidR="00E04ADF">
        <w:rPr>
          <w:rFonts w:asciiTheme="minorHAnsi" w:hAnsiTheme="minorHAnsi"/>
          <w:noProof/>
          <w:sz w:val="20"/>
        </w:rPr>
        <w:t>vam stoji</w:t>
      </w:r>
      <w:r w:rsidR="00DD58FB">
        <w:rPr>
          <w:rFonts w:asciiTheme="minorHAnsi" w:hAnsiTheme="minorHAnsi"/>
          <w:noProof/>
          <w:sz w:val="20"/>
        </w:rPr>
        <w:t xml:space="preserve"> na raspolaganju za sve dodatne informacije i pomoć u </w:t>
      </w:r>
      <w:r w:rsidR="00E04ADF">
        <w:rPr>
          <w:rFonts w:asciiTheme="minorHAnsi" w:hAnsiTheme="minorHAnsi"/>
          <w:noProof/>
          <w:sz w:val="20"/>
        </w:rPr>
        <w:t>izboru</w:t>
      </w:r>
      <w:r w:rsidR="00DD58FB">
        <w:rPr>
          <w:rFonts w:asciiTheme="minorHAnsi" w:hAnsiTheme="minorHAnsi"/>
          <w:noProof/>
          <w:sz w:val="20"/>
        </w:rPr>
        <w:t xml:space="preserve"> adekvatnog paketa </w:t>
      </w:r>
      <w:r w:rsidR="004219C9">
        <w:rPr>
          <w:rFonts w:asciiTheme="minorHAnsi" w:hAnsiTheme="minorHAnsi"/>
          <w:noProof/>
          <w:sz w:val="20"/>
        </w:rPr>
        <w:t>uz</w:t>
      </w:r>
      <w:r w:rsidR="00E04ADF">
        <w:rPr>
          <w:rFonts w:asciiTheme="minorHAnsi" w:hAnsiTheme="minorHAnsi"/>
          <w:noProof/>
          <w:sz w:val="20"/>
        </w:rPr>
        <w:t xml:space="preserve"> mogućnost</w:t>
      </w:r>
      <w:r w:rsidR="004219C9">
        <w:rPr>
          <w:rFonts w:asciiTheme="minorHAnsi" w:hAnsiTheme="minorHAnsi"/>
          <w:noProof/>
          <w:sz w:val="20"/>
        </w:rPr>
        <w:t xml:space="preserve"> </w:t>
      </w:r>
      <w:r w:rsidR="00DD58FB">
        <w:rPr>
          <w:rFonts w:asciiTheme="minorHAnsi" w:hAnsiTheme="minorHAnsi"/>
          <w:noProof/>
          <w:sz w:val="20"/>
        </w:rPr>
        <w:t xml:space="preserve"> </w:t>
      </w:r>
      <w:r w:rsidR="00E04ADF">
        <w:rPr>
          <w:rFonts w:asciiTheme="minorHAnsi" w:hAnsiTheme="minorHAnsi"/>
          <w:noProof/>
          <w:sz w:val="20"/>
        </w:rPr>
        <w:t>inicijalne pretplate</w:t>
      </w:r>
      <w:r w:rsidR="00692410">
        <w:rPr>
          <w:rFonts w:asciiTheme="minorHAnsi" w:hAnsiTheme="minorHAnsi"/>
          <w:noProof/>
          <w:sz w:val="20"/>
        </w:rPr>
        <w:t xml:space="preserve"> na 1 ili 3 godine</w:t>
      </w:r>
      <w:r w:rsidR="00D16946">
        <w:rPr>
          <w:rFonts w:asciiTheme="minorHAnsi" w:hAnsiTheme="minorHAnsi"/>
          <w:noProof/>
          <w:sz w:val="20"/>
        </w:rPr>
        <w:t xml:space="preserve"> i </w:t>
      </w:r>
      <w:r w:rsidR="00DD58FB">
        <w:rPr>
          <w:rFonts w:asciiTheme="minorHAnsi" w:hAnsiTheme="minorHAnsi"/>
          <w:noProof/>
          <w:sz w:val="20"/>
        </w:rPr>
        <w:t>daljeg produženja.</w:t>
      </w:r>
    </w:p>
    <w:sectPr w:rsidR="00D749F4" w:rsidRPr="00DF0DB4" w:rsidSect="00DF0DB4">
      <w:footerReference w:type="first" r:id="rId9"/>
      <w:pgSz w:w="12240" w:h="15840"/>
      <w:pgMar w:top="851" w:right="1247" w:bottom="357" w:left="1247" w:header="72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5EC42" w14:textId="77777777" w:rsidR="00D2589F" w:rsidRDefault="00D2589F" w:rsidP="004C7A3F">
      <w:pPr>
        <w:spacing w:before="0" w:after="0"/>
      </w:pPr>
      <w:r>
        <w:separator/>
      </w:r>
    </w:p>
  </w:endnote>
  <w:endnote w:type="continuationSeparator" w:id="0">
    <w:p w14:paraId="002F6538" w14:textId="77777777" w:rsidR="00D2589F" w:rsidRDefault="00D2589F" w:rsidP="004C7A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B5AB" w14:textId="77777777" w:rsidR="00020390" w:rsidRPr="00DF0DB4" w:rsidRDefault="00020390" w:rsidP="00DF0DB4">
    <w:pPr>
      <w:tabs>
        <w:tab w:val="center" w:pos="4513"/>
        <w:tab w:val="right" w:pos="9026"/>
      </w:tabs>
      <w:spacing w:before="0" w:beforeAutospacing="0" w:after="0" w:afterAutospacing="0"/>
      <w:jc w:val="center"/>
      <w:rPr>
        <w:rFonts w:asciiTheme="minorHAnsi" w:eastAsiaTheme="minorHAnsi" w:hAnsiTheme="minorHAnsi" w:cstheme="minorBidi"/>
        <w:szCs w:val="22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281D6CF" wp14:editId="7A1AB589">
              <wp:simplePos x="0" y="0"/>
              <wp:positionH relativeFrom="column">
                <wp:posOffset>25400</wp:posOffset>
              </wp:positionH>
              <wp:positionV relativeFrom="paragraph">
                <wp:posOffset>116839</wp:posOffset>
              </wp:positionV>
              <wp:extent cx="6583680" cy="0"/>
              <wp:effectExtent l="38100" t="38100" r="64770" b="952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7F5A0"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pt,9.2pt" to="520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VD2JQIAAEkEAAAOAAAAZHJzL2Uyb0RvYy54bWysVEuP2jAQvlfqf7B8L2HZ8lBE2AOIXrYt&#10;Kq16HhwnseqXbEPg33fGAXa3vVXlYGVen79vZszy6Ww0O8kQlbMVfxiNOZNWuFrZtuI/vm8/LDiL&#10;CWwN2llZ8YuM/Gn1/t2y96WcuM7pWgaGIDaWva94l5IviyKKThqII+elxWDjgoGEZmiLOkCP6EYX&#10;k/F4VvQu1D44IWNE72YI8lXGbxop0temiTIxXXHklvIZ8nmgs1gtoWwD+E6JKw34BxYGlMVL71Ab&#10;SMCOQf0FZZQILromjYQzhWsaJWTWgGoexn+o2XfgZdaCzYn+3qb4/2DFl9MuMFVXfM6ZBYMj2qcA&#10;qu0SWztrsYEusDn1qfexxPS13QVSKs5275+d+BUxVrwJkhH9kHZugqF0lMrOue+Xe9/lOTGBztl0&#10;8Thb4HjELVZAeSv0IaZP0hlGHxXXylJLoITTc0x0NZS3FHJbt1Va57Fqy/qKT6YfxwQNuF2NhoSf&#10;xqPeaFvOQLe4tiKFDBmdVjWVE1C8xLUO7AS4Obhwtes50xATOiu+zb9cpI/ms6uHvPl0jHcNpIb6&#10;zO8NLpHdQOyGihy6VmhL98q8taiNDHdMMuy7umcHfQzfAHmjGtJTK+oGPoHBQE6kM1vBpZ8qdXl7&#10;qNdZTWgPdzk5b/CD9h0MVB4XVH0lP6Rn9ncO2XpFLw99mDNN/ODqyy5QPVm4rzn/+rboQby2c9bL&#10;P8DqNwAAAP//AwBQSwMEFAAGAAgAAAAhAPAtYDbaAAAACAEAAA8AAABkcnMvZG93bnJldi54bWxM&#10;j81OwzAQhO9IvIO1SFwQdagiVIU4FT+i6pXCA2ziJYmw1yF2k8DTsxUHOO7MaHa+crt4pyYaYx/Y&#10;wM0qA0XcBNtza+Dt9fl6AyomZIsuMBn4ogjb6vysxMKGmV9oOqRWSQnHAg10KQ2F1rHpyGNchYFY&#10;vPcwekxyjq22I85S7p1eZ9mt9tizfOhwoMeOmo/D0RvAvft2y66em/3VMKfPp2n9sNPGXF4s93eg&#10;Ei3pLwyn+TIdKtlUhyPbqJyBXEiSyJsc1MnO8kxQ6l9FV6X+D1D9AAAA//8DAFBLAQItABQABgAI&#10;AAAAIQC2gziS/gAAAOEBAAATAAAAAAAAAAAAAAAAAAAAAABbQ29udGVudF9UeXBlc10ueG1sUEsB&#10;Ai0AFAAGAAgAAAAhADj9If/WAAAAlAEAAAsAAAAAAAAAAAAAAAAALwEAAF9yZWxzLy5yZWxzUEsB&#10;Ai0AFAAGAAgAAAAhADU1UPYlAgAASQQAAA4AAAAAAAAAAAAAAAAALgIAAGRycy9lMm9Eb2MueG1s&#10;UEsBAi0AFAAGAAgAAAAhAPAtYDbaAAAACAEAAA8AAAAAAAAAAAAAAAAAfwQAAGRycy9kb3ducmV2&#10;LnhtbFBLBQYAAAAABAAEAPMAAACGBQAAAAA=&#10;" strokecolor="#bfbfbf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14:paraId="42910F6D" w14:textId="77777777" w:rsidR="00020390" w:rsidRPr="00DF0DB4" w:rsidRDefault="00020390" w:rsidP="00DF0DB4">
    <w:pPr>
      <w:tabs>
        <w:tab w:val="center" w:pos="4513"/>
        <w:tab w:val="right" w:pos="9026"/>
      </w:tabs>
      <w:spacing w:before="0" w:beforeAutospacing="0" w:after="0" w:afterAutospacing="0"/>
      <w:jc w:val="center"/>
      <w:rPr>
        <w:rFonts w:asciiTheme="minorHAnsi" w:eastAsiaTheme="minorHAnsi" w:hAnsiTheme="minorHAnsi" w:cstheme="minorBidi"/>
        <w:sz w:val="20"/>
        <w:szCs w:val="22"/>
      </w:rPr>
    </w:pPr>
    <w:r w:rsidRPr="00DF0DB4">
      <w:rPr>
        <w:rFonts w:asciiTheme="minorHAnsi" w:eastAsiaTheme="minorHAnsi" w:hAnsiTheme="minorHAnsi" w:cstheme="minorBidi"/>
        <w:noProof/>
        <w:sz w:val="20"/>
        <w:szCs w:val="22"/>
        <w:lang w:val="en-US"/>
      </w:rPr>
      <w:drawing>
        <wp:anchor distT="0" distB="0" distL="114300" distR="114300" simplePos="0" relativeHeight="251661312" behindDoc="1" locked="0" layoutInCell="1" allowOverlap="1" wp14:anchorId="6DB3502A" wp14:editId="13173DCB">
          <wp:simplePos x="0" y="0"/>
          <wp:positionH relativeFrom="column">
            <wp:posOffset>25400</wp:posOffset>
          </wp:positionH>
          <wp:positionV relativeFrom="paragraph">
            <wp:posOffset>2540</wp:posOffset>
          </wp:positionV>
          <wp:extent cx="438785" cy="665480"/>
          <wp:effectExtent l="0" t="0" r="0" b="1270"/>
          <wp:wrapThrough wrapText="bothSides">
            <wp:wrapPolygon edited="0">
              <wp:start x="0" y="0"/>
              <wp:lineTo x="0" y="21023"/>
              <wp:lineTo x="20631" y="21023"/>
              <wp:lineTo x="2063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F0DB4">
      <w:rPr>
        <w:rFonts w:asciiTheme="minorHAnsi" w:eastAsiaTheme="minorHAnsi" w:hAnsiTheme="minorHAnsi" w:cstheme="minorBidi"/>
        <w:noProof/>
        <w:szCs w:val="22"/>
        <w:lang w:val="en-US"/>
      </w:rPr>
      <w:drawing>
        <wp:anchor distT="0" distB="0" distL="114300" distR="114300" simplePos="0" relativeHeight="251660288" behindDoc="1" locked="0" layoutInCell="1" allowOverlap="1" wp14:anchorId="7DAA42D3" wp14:editId="07D28DB2">
          <wp:simplePos x="0" y="0"/>
          <wp:positionH relativeFrom="column">
            <wp:posOffset>6023610</wp:posOffset>
          </wp:positionH>
          <wp:positionV relativeFrom="paragraph">
            <wp:posOffset>2540</wp:posOffset>
          </wp:positionV>
          <wp:extent cx="577850" cy="592455"/>
          <wp:effectExtent l="0" t="0" r="0" b="0"/>
          <wp:wrapThrough wrapText="bothSides">
            <wp:wrapPolygon edited="0">
              <wp:start x="0" y="0"/>
              <wp:lineTo x="0" y="20836"/>
              <wp:lineTo x="20651" y="20836"/>
              <wp:lineTo x="20651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F0DB4">
      <w:rPr>
        <w:rFonts w:asciiTheme="minorHAnsi" w:eastAsiaTheme="minorHAnsi" w:hAnsiTheme="minorHAnsi" w:cstheme="minorBidi"/>
        <w:sz w:val="20"/>
        <w:szCs w:val="22"/>
      </w:rPr>
      <w:t xml:space="preserve">MDS Informatički inženjering </w:t>
    </w:r>
    <w:r w:rsidRPr="00DF0DB4">
      <w:rPr>
        <w:rFonts w:eastAsiaTheme="minorHAnsi" w:cs="Arial"/>
        <w:sz w:val="20"/>
        <w:szCs w:val="22"/>
      </w:rPr>
      <w:t>♦</w:t>
    </w:r>
    <w:r w:rsidRPr="00DF0DB4">
      <w:rPr>
        <w:rFonts w:asciiTheme="minorHAnsi" w:eastAsiaTheme="minorHAnsi" w:hAnsiTheme="minorHAnsi" w:cs="Arial"/>
        <w:sz w:val="20"/>
        <w:szCs w:val="22"/>
      </w:rPr>
      <w:t xml:space="preserve"> </w:t>
    </w:r>
    <w:r w:rsidRPr="00DF0DB4">
      <w:rPr>
        <w:rFonts w:asciiTheme="minorHAnsi" w:eastAsiaTheme="minorHAnsi" w:hAnsiTheme="minorHAnsi" w:cstheme="minorBidi"/>
        <w:sz w:val="20"/>
        <w:szCs w:val="22"/>
      </w:rPr>
      <w:t>Milutina Milankovi</w:t>
    </w:r>
    <w:r w:rsidRPr="00DF0DB4">
      <w:rPr>
        <w:rFonts w:asciiTheme="minorHAnsi" w:eastAsiaTheme="minorHAnsi" w:hAnsiTheme="minorHAnsi" w:cs="Calibri"/>
        <w:sz w:val="20"/>
        <w:szCs w:val="22"/>
      </w:rPr>
      <w:t>ć</w:t>
    </w:r>
    <w:r w:rsidRPr="00DF0DB4">
      <w:rPr>
        <w:rFonts w:asciiTheme="minorHAnsi" w:eastAsiaTheme="minorHAnsi" w:hAnsiTheme="minorHAnsi" w:cstheme="minorBidi"/>
        <w:sz w:val="20"/>
        <w:szCs w:val="22"/>
      </w:rPr>
      <w:t>a 7d, 11070 Novi Beograd</w:t>
    </w:r>
  </w:p>
  <w:p w14:paraId="5209AC2E" w14:textId="77777777" w:rsidR="00020390" w:rsidRPr="00DF0DB4" w:rsidRDefault="00020390" w:rsidP="00DF0DB4">
    <w:pPr>
      <w:tabs>
        <w:tab w:val="center" w:pos="4513"/>
        <w:tab w:val="right" w:pos="9026"/>
      </w:tabs>
      <w:spacing w:before="0" w:beforeAutospacing="0" w:after="0" w:afterAutospacing="0"/>
      <w:jc w:val="center"/>
      <w:rPr>
        <w:rFonts w:asciiTheme="minorHAnsi" w:eastAsiaTheme="minorHAnsi" w:hAnsiTheme="minorHAnsi" w:cstheme="minorBidi"/>
        <w:sz w:val="20"/>
        <w:szCs w:val="22"/>
      </w:rPr>
    </w:pPr>
    <w:r w:rsidRPr="00DF0DB4">
      <w:rPr>
        <w:rFonts w:asciiTheme="minorHAnsi" w:eastAsiaTheme="minorHAnsi" w:hAnsiTheme="minorHAnsi" w:cstheme="minorBidi"/>
        <w:sz w:val="20"/>
        <w:szCs w:val="22"/>
      </w:rPr>
      <w:t xml:space="preserve">Tel: +381 (11) 2015 200 </w:t>
    </w:r>
    <w:r w:rsidRPr="00DF0DB4">
      <w:rPr>
        <w:rFonts w:eastAsiaTheme="minorHAnsi" w:cs="Arial"/>
        <w:sz w:val="20"/>
        <w:szCs w:val="22"/>
      </w:rPr>
      <w:t>♦</w:t>
    </w:r>
    <w:r w:rsidRPr="00DF0DB4">
      <w:rPr>
        <w:rFonts w:asciiTheme="minorHAnsi" w:eastAsiaTheme="minorHAnsi" w:hAnsiTheme="minorHAnsi" w:cs="Arial"/>
        <w:sz w:val="20"/>
        <w:szCs w:val="22"/>
      </w:rPr>
      <w:t xml:space="preserve"> </w:t>
    </w:r>
    <w:r w:rsidRPr="00DF0DB4">
      <w:rPr>
        <w:rFonts w:asciiTheme="minorHAnsi" w:eastAsiaTheme="minorHAnsi" w:hAnsiTheme="minorHAnsi" w:cstheme="minorBidi"/>
        <w:sz w:val="20"/>
        <w:szCs w:val="22"/>
      </w:rPr>
      <w:t>Fax: +381 (11) 3194 954</w:t>
    </w:r>
  </w:p>
  <w:p w14:paraId="581F3A8C" w14:textId="77777777" w:rsidR="00020390" w:rsidRPr="00DF0DB4" w:rsidRDefault="00020390" w:rsidP="00DF0DB4">
    <w:pPr>
      <w:tabs>
        <w:tab w:val="center" w:pos="4513"/>
        <w:tab w:val="right" w:pos="9026"/>
      </w:tabs>
      <w:spacing w:before="0" w:beforeAutospacing="0" w:after="0" w:afterAutospacing="0"/>
      <w:jc w:val="center"/>
      <w:rPr>
        <w:rFonts w:asciiTheme="minorHAnsi" w:eastAsiaTheme="minorHAnsi" w:hAnsiTheme="minorHAnsi" w:cstheme="minorBidi"/>
        <w:sz w:val="20"/>
        <w:szCs w:val="22"/>
      </w:rPr>
    </w:pPr>
    <w:r w:rsidRPr="00DF0DB4">
      <w:rPr>
        <w:rFonts w:asciiTheme="minorHAnsi" w:eastAsiaTheme="minorHAnsi" w:hAnsiTheme="minorHAnsi" w:cstheme="minorBidi"/>
        <w:sz w:val="20"/>
        <w:szCs w:val="22"/>
      </w:rPr>
      <w:t xml:space="preserve">Web: </w:t>
    </w:r>
    <w:hyperlink r:id="rId3" w:history="1">
      <w:r w:rsidRPr="00DF0DB4">
        <w:rPr>
          <w:rFonts w:asciiTheme="minorHAnsi" w:eastAsiaTheme="minorHAnsi" w:hAnsiTheme="minorHAnsi" w:cstheme="minorBidi"/>
          <w:color w:val="0000FF" w:themeColor="hyperlink"/>
          <w:sz w:val="20"/>
          <w:szCs w:val="22"/>
          <w:u w:val="single"/>
        </w:rPr>
        <w:t>www.mds.rs</w:t>
      </w:r>
    </w:hyperlink>
    <w:r w:rsidRPr="00DF0DB4">
      <w:rPr>
        <w:rFonts w:asciiTheme="minorHAnsi" w:eastAsiaTheme="minorHAnsi" w:hAnsiTheme="minorHAnsi" w:cstheme="minorBidi"/>
        <w:sz w:val="20"/>
        <w:szCs w:val="22"/>
      </w:rPr>
      <w:t xml:space="preserve"> </w:t>
    </w:r>
    <w:r w:rsidRPr="00DF0DB4">
      <w:rPr>
        <w:rFonts w:eastAsiaTheme="minorHAnsi" w:cs="Arial"/>
        <w:sz w:val="20"/>
        <w:szCs w:val="22"/>
      </w:rPr>
      <w:t>♦</w:t>
    </w:r>
    <w:r w:rsidRPr="00DF0DB4">
      <w:rPr>
        <w:rFonts w:asciiTheme="minorHAnsi" w:eastAsiaTheme="minorHAnsi" w:hAnsiTheme="minorHAnsi" w:cs="Arial"/>
        <w:sz w:val="20"/>
        <w:szCs w:val="22"/>
      </w:rPr>
      <w:t xml:space="preserve"> </w:t>
    </w:r>
    <w:r w:rsidRPr="00DF0DB4">
      <w:rPr>
        <w:rFonts w:asciiTheme="minorHAnsi" w:eastAsiaTheme="minorHAnsi" w:hAnsiTheme="minorHAnsi" w:cstheme="minorBidi"/>
        <w:sz w:val="20"/>
        <w:szCs w:val="22"/>
      </w:rPr>
      <w:t>Email: prodaja@mds.rs</w:t>
    </w:r>
  </w:p>
  <w:p w14:paraId="411604E5" w14:textId="77777777" w:rsidR="00020390" w:rsidRPr="005F5C91" w:rsidRDefault="00020390" w:rsidP="005F5C91">
    <w:pPr>
      <w:spacing w:before="0" w:beforeAutospacing="0" w:after="60" w:afterAutospacing="0"/>
      <w:ind w:firstLine="284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55E00" w14:textId="77777777" w:rsidR="00D2589F" w:rsidRDefault="00D2589F" w:rsidP="004C7A3F">
      <w:pPr>
        <w:spacing w:before="0" w:after="0"/>
      </w:pPr>
      <w:r>
        <w:separator/>
      </w:r>
    </w:p>
  </w:footnote>
  <w:footnote w:type="continuationSeparator" w:id="0">
    <w:p w14:paraId="74056F90" w14:textId="77777777" w:rsidR="00D2589F" w:rsidRDefault="00D2589F" w:rsidP="004C7A3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6289"/>
    <w:multiLevelType w:val="hybridMultilevel"/>
    <w:tmpl w:val="F4340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A086A"/>
    <w:multiLevelType w:val="hybridMultilevel"/>
    <w:tmpl w:val="78C81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20B45"/>
    <w:multiLevelType w:val="hybridMultilevel"/>
    <w:tmpl w:val="12FCAAC0"/>
    <w:lvl w:ilvl="0" w:tplc="DB8071F0">
      <w:start w:val="1"/>
      <w:numFmt w:val="decimal"/>
      <w:lvlText w:val="%1."/>
      <w:lvlJc w:val="left"/>
      <w:pPr>
        <w:ind w:left="1620" w:hanging="360"/>
      </w:pPr>
      <w:rPr>
        <w:rFonts w:cs="Times New Roman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578" w:hanging="360"/>
      </w:pPr>
    </w:lvl>
    <w:lvl w:ilvl="2" w:tplc="0409001B" w:tentative="1">
      <w:start w:val="1"/>
      <w:numFmt w:val="lowerRoman"/>
      <w:lvlText w:val="%3."/>
      <w:lvlJc w:val="right"/>
      <w:pPr>
        <w:ind w:left="3298" w:hanging="180"/>
      </w:pPr>
    </w:lvl>
    <w:lvl w:ilvl="3" w:tplc="0409000F" w:tentative="1">
      <w:start w:val="1"/>
      <w:numFmt w:val="decimal"/>
      <w:lvlText w:val="%4."/>
      <w:lvlJc w:val="left"/>
      <w:pPr>
        <w:ind w:left="4018" w:hanging="360"/>
      </w:pPr>
    </w:lvl>
    <w:lvl w:ilvl="4" w:tplc="04090019" w:tentative="1">
      <w:start w:val="1"/>
      <w:numFmt w:val="lowerLetter"/>
      <w:lvlText w:val="%5."/>
      <w:lvlJc w:val="left"/>
      <w:pPr>
        <w:ind w:left="4738" w:hanging="360"/>
      </w:pPr>
    </w:lvl>
    <w:lvl w:ilvl="5" w:tplc="0409001B" w:tentative="1">
      <w:start w:val="1"/>
      <w:numFmt w:val="lowerRoman"/>
      <w:lvlText w:val="%6."/>
      <w:lvlJc w:val="right"/>
      <w:pPr>
        <w:ind w:left="5458" w:hanging="180"/>
      </w:pPr>
    </w:lvl>
    <w:lvl w:ilvl="6" w:tplc="0409000F" w:tentative="1">
      <w:start w:val="1"/>
      <w:numFmt w:val="decimal"/>
      <w:lvlText w:val="%7."/>
      <w:lvlJc w:val="left"/>
      <w:pPr>
        <w:ind w:left="6178" w:hanging="360"/>
      </w:pPr>
    </w:lvl>
    <w:lvl w:ilvl="7" w:tplc="04090019" w:tentative="1">
      <w:start w:val="1"/>
      <w:numFmt w:val="lowerLetter"/>
      <w:lvlText w:val="%8."/>
      <w:lvlJc w:val="left"/>
      <w:pPr>
        <w:ind w:left="6898" w:hanging="360"/>
      </w:pPr>
    </w:lvl>
    <w:lvl w:ilvl="8" w:tplc="0409001B" w:tentative="1">
      <w:start w:val="1"/>
      <w:numFmt w:val="lowerRoman"/>
      <w:lvlText w:val="%9."/>
      <w:lvlJc w:val="right"/>
      <w:pPr>
        <w:ind w:left="7618" w:hanging="180"/>
      </w:pPr>
    </w:lvl>
  </w:abstractNum>
  <w:abstractNum w:abstractNumId="3" w15:restartNumberingAfterBreak="0">
    <w:nsid w:val="5A51235F"/>
    <w:multiLevelType w:val="multilevel"/>
    <w:tmpl w:val="7188EE3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6B241A4E"/>
    <w:multiLevelType w:val="singleLevel"/>
    <w:tmpl w:val="A2F0487E"/>
    <w:lvl w:ilvl="0">
      <w:start w:val="1"/>
      <w:numFmt w:val="decimal"/>
      <w:lvlText w:val="Step 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5" w15:restartNumberingAfterBreak="0">
    <w:nsid w:val="74937DDA"/>
    <w:multiLevelType w:val="hybridMultilevel"/>
    <w:tmpl w:val="F51CF220"/>
    <w:lvl w:ilvl="0" w:tplc="54443F32">
      <w:start w:val="1"/>
      <w:numFmt w:val="decimal"/>
      <w:pStyle w:val="TOC2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2"/>
  </w:num>
  <w:num w:numId="5">
    <w:abstractNumId w:val="2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67F"/>
    <w:rsid w:val="00003193"/>
    <w:rsid w:val="00003E91"/>
    <w:rsid w:val="0000560D"/>
    <w:rsid w:val="0000598F"/>
    <w:rsid w:val="00007B22"/>
    <w:rsid w:val="0001143B"/>
    <w:rsid w:val="00016209"/>
    <w:rsid w:val="000176F1"/>
    <w:rsid w:val="00020390"/>
    <w:rsid w:val="00023A24"/>
    <w:rsid w:val="00025C1E"/>
    <w:rsid w:val="00032256"/>
    <w:rsid w:val="0003288F"/>
    <w:rsid w:val="00035A4F"/>
    <w:rsid w:val="000368F4"/>
    <w:rsid w:val="000403C0"/>
    <w:rsid w:val="00041DB4"/>
    <w:rsid w:val="00041E28"/>
    <w:rsid w:val="00042FE9"/>
    <w:rsid w:val="00051D02"/>
    <w:rsid w:val="00053062"/>
    <w:rsid w:val="000534E1"/>
    <w:rsid w:val="00055CA7"/>
    <w:rsid w:val="00060858"/>
    <w:rsid w:val="00061FF3"/>
    <w:rsid w:val="00066B86"/>
    <w:rsid w:val="000705BB"/>
    <w:rsid w:val="0007113E"/>
    <w:rsid w:val="000732F3"/>
    <w:rsid w:val="00073769"/>
    <w:rsid w:val="00076795"/>
    <w:rsid w:val="00076F41"/>
    <w:rsid w:val="000805EC"/>
    <w:rsid w:val="00091264"/>
    <w:rsid w:val="00093026"/>
    <w:rsid w:val="00094F9C"/>
    <w:rsid w:val="00097665"/>
    <w:rsid w:val="000A0C7B"/>
    <w:rsid w:val="000A3964"/>
    <w:rsid w:val="000A4F33"/>
    <w:rsid w:val="000A56DF"/>
    <w:rsid w:val="000A6C9D"/>
    <w:rsid w:val="000A7723"/>
    <w:rsid w:val="000B12C7"/>
    <w:rsid w:val="000B1387"/>
    <w:rsid w:val="000B2112"/>
    <w:rsid w:val="000B2562"/>
    <w:rsid w:val="000B384D"/>
    <w:rsid w:val="000B64B4"/>
    <w:rsid w:val="000B711F"/>
    <w:rsid w:val="000C2703"/>
    <w:rsid w:val="000C3D83"/>
    <w:rsid w:val="000C5B25"/>
    <w:rsid w:val="000C5F4F"/>
    <w:rsid w:val="000C776F"/>
    <w:rsid w:val="000D2A08"/>
    <w:rsid w:val="000D5822"/>
    <w:rsid w:val="000E2825"/>
    <w:rsid w:val="000E32CC"/>
    <w:rsid w:val="000E5B3C"/>
    <w:rsid w:val="000E6672"/>
    <w:rsid w:val="000F09F5"/>
    <w:rsid w:val="000F0FC9"/>
    <w:rsid w:val="000F5CD0"/>
    <w:rsid w:val="001003E9"/>
    <w:rsid w:val="00100830"/>
    <w:rsid w:val="00102146"/>
    <w:rsid w:val="00106BF9"/>
    <w:rsid w:val="0011429B"/>
    <w:rsid w:val="00117B4B"/>
    <w:rsid w:val="00121827"/>
    <w:rsid w:val="00123952"/>
    <w:rsid w:val="00133827"/>
    <w:rsid w:val="00134FD6"/>
    <w:rsid w:val="0013774F"/>
    <w:rsid w:val="00140423"/>
    <w:rsid w:val="00142982"/>
    <w:rsid w:val="001458EE"/>
    <w:rsid w:val="001478D9"/>
    <w:rsid w:val="00147967"/>
    <w:rsid w:val="0014796B"/>
    <w:rsid w:val="0015169A"/>
    <w:rsid w:val="00157635"/>
    <w:rsid w:val="0016151F"/>
    <w:rsid w:val="00161AAC"/>
    <w:rsid w:val="00162130"/>
    <w:rsid w:val="00162A29"/>
    <w:rsid w:val="00163762"/>
    <w:rsid w:val="0016405B"/>
    <w:rsid w:val="0016459D"/>
    <w:rsid w:val="0016462E"/>
    <w:rsid w:val="00167F03"/>
    <w:rsid w:val="00173170"/>
    <w:rsid w:val="00173BE9"/>
    <w:rsid w:val="00175128"/>
    <w:rsid w:val="001811BA"/>
    <w:rsid w:val="0018306D"/>
    <w:rsid w:val="00184DAE"/>
    <w:rsid w:val="001856E4"/>
    <w:rsid w:val="00186619"/>
    <w:rsid w:val="00192A26"/>
    <w:rsid w:val="00193B18"/>
    <w:rsid w:val="00193CE3"/>
    <w:rsid w:val="00195936"/>
    <w:rsid w:val="00196A73"/>
    <w:rsid w:val="001A6599"/>
    <w:rsid w:val="001A65FF"/>
    <w:rsid w:val="001B078F"/>
    <w:rsid w:val="001B5FCF"/>
    <w:rsid w:val="001B698F"/>
    <w:rsid w:val="001C2EC6"/>
    <w:rsid w:val="001C4513"/>
    <w:rsid w:val="001C5FA9"/>
    <w:rsid w:val="001D06CD"/>
    <w:rsid w:val="001D1E60"/>
    <w:rsid w:val="001D24A5"/>
    <w:rsid w:val="001D2886"/>
    <w:rsid w:val="001D309D"/>
    <w:rsid w:val="001D6E20"/>
    <w:rsid w:val="001E24E3"/>
    <w:rsid w:val="001E40A3"/>
    <w:rsid w:val="001E7E5B"/>
    <w:rsid w:val="001F137A"/>
    <w:rsid w:val="001F2B7B"/>
    <w:rsid w:val="001F308F"/>
    <w:rsid w:val="001F4B2D"/>
    <w:rsid w:val="001F5AD3"/>
    <w:rsid w:val="00201043"/>
    <w:rsid w:val="002046A9"/>
    <w:rsid w:val="00205AEA"/>
    <w:rsid w:val="0020612B"/>
    <w:rsid w:val="00214B01"/>
    <w:rsid w:val="002219FE"/>
    <w:rsid w:val="00225DFA"/>
    <w:rsid w:val="00226485"/>
    <w:rsid w:val="0023093E"/>
    <w:rsid w:val="0023118A"/>
    <w:rsid w:val="00232094"/>
    <w:rsid w:val="00240CC0"/>
    <w:rsid w:val="002416BC"/>
    <w:rsid w:val="002419C3"/>
    <w:rsid w:val="00251DAC"/>
    <w:rsid w:val="00253BC4"/>
    <w:rsid w:val="00256D7F"/>
    <w:rsid w:val="00260E5D"/>
    <w:rsid w:val="002653DD"/>
    <w:rsid w:val="0026748B"/>
    <w:rsid w:val="002710FB"/>
    <w:rsid w:val="00271BB4"/>
    <w:rsid w:val="00272F44"/>
    <w:rsid w:val="00275BA5"/>
    <w:rsid w:val="002806BA"/>
    <w:rsid w:val="0028686D"/>
    <w:rsid w:val="00287E15"/>
    <w:rsid w:val="00291F2B"/>
    <w:rsid w:val="002932F3"/>
    <w:rsid w:val="002A242D"/>
    <w:rsid w:val="002A4FB8"/>
    <w:rsid w:val="002B55C9"/>
    <w:rsid w:val="002C218F"/>
    <w:rsid w:val="002D2301"/>
    <w:rsid w:val="002D5987"/>
    <w:rsid w:val="002D6986"/>
    <w:rsid w:val="002E0423"/>
    <w:rsid w:val="002E2349"/>
    <w:rsid w:val="002E3902"/>
    <w:rsid w:val="002E4F35"/>
    <w:rsid w:val="002E6A26"/>
    <w:rsid w:val="002F20A2"/>
    <w:rsid w:val="002F6BB1"/>
    <w:rsid w:val="002F6D5D"/>
    <w:rsid w:val="00306634"/>
    <w:rsid w:val="0030702C"/>
    <w:rsid w:val="0030704D"/>
    <w:rsid w:val="00311B91"/>
    <w:rsid w:val="0031686F"/>
    <w:rsid w:val="0031716A"/>
    <w:rsid w:val="003209F6"/>
    <w:rsid w:val="00321F7E"/>
    <w:rsid w:val="00322694"/>
    <w:rsid w:val="0032334F"/>
    <w:rsid w:val="00323639"/>
    <w:rsid w:val="003245F4"/>
    <w:rsid w:val="00325309"/>
    <w:rsid w:val="00330A42"/>
    <w:rsid w:val="00332C12"/>
    <w:rsid w:val="00333677"/>
    <w:rsid w:val="00333946"/>
    <w:rsid w:val="00337614"/>
    <w:rsid w:val="003419E6"/>
    <w:rsid w:val="003438F8"/>
    <w:rsid w:val="003446D5"/>
    <w:rsid w:val="0034528B"/>
    <w:rsid w:val="00347528"/>
    <w:rsid w:val="0035133F"/>
    <w:rsid w:val="003561CE"/>
    <w:rsid w:val="00356CDB"/>
    <w:rsid w:val="00356DA3"/>
    <w:rsid w:val="00360DE3"/>
    <w:rsid w:val="00361C91"/>
    <w:rsid w:val="00362A0D"/>
    <w:rsid w:val="0036593D"/>
    <w:rsid w:val="00366B96"/>
    <w:rsid w:val="00367026"/>
    <w:rsid w:val="00367E81"/>
    <w:rsid w:val="00370415"/>
    <w:rsid w:val="0037071B"/>
    <w:rsid w:val="00371022"/>
    <w:rsid w:val="00372B51"/>
    <w:rsid w:val="0037343D"/>
    <w:rsid w:val="00373BFC"/>
    <w:rsid w:val="00375BF3"/>
    <w:rsid w:val="00383DAE"/>
    <w:rsid w:val="0038550F"/>
    <w:rsid w:val="00390EAA"/>
    <w:rsid w:val="00390F78"/>
    <w:rsid w:val="0039206A"/>
    <w:rsid w:val="003921DE"/>
    <w:rsid w:val="00392950"/>
    <w:rsid w:val="00392D1B"/>
    <w:rsid w:val="0039485A"/>
    <w:rsid w:val="0039544E"/>
    <w:rsid w:val="003A08C8"/>
    <w:rsid w:val="003A2AAD"/>
    <w:rsid w:val="003B5818"/>
    <w:rsid w:val="003C0E7E"/>
    <w:rsid w:val="003C22D4"/>
    <w:rsid w:val="003C27F4"/>
    <w:rsid w:val="003C5112"/>
    <w:rsid w:val="003C555F"/>
    <w:rsid w:val="003D0244"/>
    <w:rsid w:val="003D23A6"/>
    <w:rsid w:val="003D64A8"/>
    <w:rsid w:val="003E0F3D"/>
    <w:rsid w:val="003E5955"/>
    <w:rsid w:val="003E6ABA"/>
    <w:rsid w:val="003E7574"/>
    <w:rsid w:val="003F0B24"/>
    <w:rsid w:val="003F1BC2"/>
    <w:rsid w:val="003F2249"/>
    <w:rsid w:val="003F3BBD"/>
    <w:rsid w:val="003F6767"/>
    <w:rsid w:val="00406E45"/>
    <w:rsid w:val="0040745E"/>
    <w:rsid w:val="0041112D"/>
    <w:rsid w:val="00411F04"/>
    <w:rsid w:val="00413838"/>
    <w:rsid w:val="00414264"/>
    <w:rsid w:val="004146B8"/>
    <w:rsid w:val="004219C9"/>
    <w:rsid w:val="0042434C"/>
    <w:rsid w:val="004244C1"/>
    <w:rsid w:val="004313E3"/>
    <w:rsid w:val="0043151F"/>
    <w:rsid w:val="0043243A"/>
    <w:rsid w:val="00432B1D"/>
    <w:rsid w:val="004355B7"/>
    <w:rsid w:val="004366B1"/>
    <w:rsid w:val="00440825"/>
    <w:rsid w:val="00447EFF"/>
    <w:rsid w:val="0045125E"/>
    <w:rsid w:val="004525C7"/>
    <w:rsid w:val="0045410F"/>
    <w:rsid w:val="00454946"/>
    <w:rsid w:val="004623AC"/>
    <w:rsid w:val="004648E8"/>
    <w:rsid w:val="00467965"/>
    <w:rsid w:val="0047194B"/>
    <w:rsid w:val="004722B5"/>
    <w:rsid w:val="00474D51"/>
    <w:rsid w:val="004753FC"/>
    <w:rsid w:val="00475432"/>
    <w:rsid w:val="004754B9"/>
    <w:rsid w:val="00481397"/>
    <w:rsid w:val="004854E9"/>
    <w:rsid w:val="00487E42"/>
    <w:rsid w:val="00495483"/>
    <w:rsid w:val="00497932"/>
    <w:rsid w:val="00497D82"/>
    <w:rsid w:val="004A1527"/>
    <w:rsid w:val="004A4374"/>
    <w:rsid w:val="004A44F8"/>
    <w:rsid w:val="004A50A2"/>
    <w:rsid w:val="004A770C"/>
    <w:rsid w:val="004B06E5"/>
    <w:rsid w:val="004B5321"/>
    <w:rsid w:val="004B570B"/>
    <w:rsid w:val="004B5C31"/>
    <w:rsid w:val="004B6BF3"/>
    <w:rsid w:val="004B75C2"/>
    <w:rsid w:val="004C08F5"/>
    <w:rsid w:val="004C0F17"/>
    <w:rsid w:val="004C1E88"/>
    <w:rsid w:val="004C307A"/>
    <w:rsid w:val="004C5278"/>
    <w:rsid w:val="004C7A3F"/>
    <w:rsid w:val="004D03FA"/>
    <w:rsid w:val="004D0784"/>
    <w:rsid w:val="004D6359"/>
    <w:rsid w:val="004D6FC0"/>
    <w:rsid w:val="004E389D"/>
    <w:rsid w:val="004E3F58"/>
    <w:rsid w:val="004E4B0D"/>
    <w:rsid w:val="004E50ED"/>
    <w:rsid w:val="004E6E90"/>
    <w:rsid w:val="004F2606"/>
    <w:rsid w:val="004F3680"/>
    <w:rsid w:val="004F457A"/>
    <w:rsid w:val="004F498A"/>
    <w:rsid w:val="004F54D6"/>
    <w:rsid w:val="005001EF"/>
    <w:rsid w:val="00507B83"/>
    <w:rsid w:val="00510FAE"/>
    <w:rsid w:val="005161E2"/>
    <w:rsid w:val="0052210F"/>
    <w:rsid w:val="00527DA6"/>
    <w:rsid w:val="00530B20"/>
    <w:rsid w:val="005338FE"/>
    <w:rsid w:val="00533A2E"/>
    <w:rsid w:val="00535B53"/>
    <w:rsid w:val="00540CA8"/>
    <w:rsid w:val="00542F6B"/>
    <w:rsid w:val="00546B7D"/>
    <w:rsid w:val="00552CFC"/>
    <w:rsid w:val="00557701"/>
    <w:rsid w:val="005619C2"/>
    <w:rsid w:val="00561F1D"/>
    <w:rsid w:val="005660BD"/>
    <w:rsid w:val="0056749B"/>
    <w:rsid w:val="00570908"/>
    <w:rsid w:val="00570DB3"/>
    <w:rsid w:val="00571A0A"/>
    <w:rsid w:val="00573459"/>
    <w:rsid w:val="00585315"/>
    <w:rsid w:val="0059003A"/>
    <w:rsid w:val="005900CF"/>
    <w:rsid w:val="0059167F"/>
    <w:rsid w:val="005931A6"/>
    <w:rsid w:val="005948FB"/>
    <w:rsid w:val="00596036"/>
    <w:rsid w:val="00596107"/>
    <w:rsid w:val="00596757"/>
    <w:rsid w:val="005A0206"/>
    <w:rsid w:val="005A07D8"/>
    <w:rsid w:val="005A5183"/>
    <w:rsid w:val="005A5630"/>
    <w:rsid w:val="005A75D4"/>
    <w:rsid w:val="005B066D"/>
    <w:rsid w:val="005B1BB0"/>
    <w:rsid w:val="005B4691"/>
    <w:rsid w:val="005B5325"/>
    <w:rsid w:val="005B5573"/>
    <w:rsid w:val="005B648E"/>
    <w:rsid w:val="005C044E"/>
    <w:rsid w:val="005C2CEE"/>
    <w:rsid w:val="005C676A"/>
    <w:rsid w:val="005C7DAE"/>
    <w:rsid w:val="005D20DA"/>
    <w:rsid w:val="005D29CF"/>
    <w:rsid w:val="005D2DD0"/>
    <w:rsid w:val="005D385A"/>
    <w:rsid w:val="005D3907"/>
    <w:rsid w:val="005D5DD9"/>
    <w:rsid w:val="005E1F9C"/>
    <w:rsid w:val="005F18EA"/>
    <w:rsid w:val="005F289D"/>
    <w:rsid w:val="005F5C91"/>
    <w:rsid w:val="005F7717"/>
    <w:rsid w:val="005F7B39"/>
    <w:rsid w:val="00600E45"/>
    <w:rsid w:val="00605E4A"/>
    <w:rsid w:val="00607362"/>
    <w:rsid w:val="00611747"/>
    <w:rsid w:val="00611C9E"/>
    <w:rsid w:val="00612519"/>
    <w:rsid w:val="00613476"/>
    <w:rsid w:val="00614CCC"/>
    <w:rsid w:val="0061518E"/>
    <w:rsid w:val="006154AF"/>
    <w:rsid w:val="00621150"/>
    <w:rsid w:val="00622C5C"/>
    <w:rsid w:val="00624765"/>
    <w:rsid w:val="0062589D"/>
    <w:rsid w:val="00626DB4"/>
    <w:rsid w:val="00630218"/>
    <w:rsid w:val="00631669"/>
    <w:rsid w:val="0063278A"/>
    <w:rsid w:val="0063317C"/>
    <w:rsid w:val="00637901"/>
    <w:rsid w:val="00637F24"/>
    <w:rsid w:val="00640B04"/>
    <w:rsid w:val="00640CAE"/>
    <w:rsid w:val="006412C6"/>
    <w:rsid w:val="00641FE0"/>
    <w:rsid w:val="00646B93"/>
    <w:rsid w:val="0065143E"/>
    <w:rsid w:val="00653954"/>
    <w:rsid w:val="0065537F"/>
    <w:rsid w:val="006617F3"/>
    <w:rsid w:val="00662240"/>
    <w:rsid w:val="0066338D"/>
    <w:rsid w:val="00664ADC"/>
    <w:rsid w:val="00664B76"/>
    <w:rsid w:val="006677A8"/>
    <w:rsid w:val="006719A1"/>
    <w:rsid w:val="006739FC"/>
    <w:rsid w:val="00674556"/>
    <w:rsid w:val="00676959"/>
    <w:rsid w:val="00681B16"/>
    <w:rsid w:val="00681D24"/>
    <w:rsid w:val="0068252F"/>
    <w:rsid w:val="00683829"/>
    <w:rsid w:val="00685603"/>
    <w:rsid w:val="00686E67"/>
    <w:rsid w:val="006874CF"/>
    <w:rsid w:val="00692410"/>
    <w:rsid w:val="00692887"/>
    <w:rsid w:val="00693467"/>
    <w:rsid w:val="006948CA"/>
    <w:rsid w:val="00695A3B"/>
    <w:rsid w:val="00695DAF"/>
    <w:rsid w:val="00696C5D"/>
    <w:rsid w:val="006A22AB"/>
    <w:rsid w:val="006A258B"/>
    <w:rsid w:val="006A6316"/>
    <w:rsid w:val="006B0540"/>
    <w:rsid w:val="006B1B75"/>
    <w:rsid w:val="006B353F"/>
    <w:rsid w:val="006B3B9C"/>
    <w:rsid w:val="006B56D8"/>
    <w:rsid w:val="006B5984"/>
    <w:rsid w:val="006B7739"/>
    <w:rsid w:val="006B7A23"/>
    <w:rsid w:val="006C089A"/>
    <w:rsid w:val="006D1B4F"/>
    <w:rsid w:val="006D3205"/>
    <w:rsid w:val="006D5F75"/>
    <w:rsid w:val="006D6CB1"/>
    <w:rsid w:val="006D7F3E"/>
    <w:rsid w:val="006E1D93"/>
    <w:rsid w:val="006E4B82"/>
    <w:rsid w:val="006E687A"/>
    <w:rsid w:val="006E7A94"/>
    <w:rsid w:val="006F35E5"/>
    <w:rsid w:val="00703D48"/>
    <w:rsid w:val="00704106"/>
    <w:rsid w:val="00704D70"/>
    <w:rsid w:val="00707165"/>
    <w:rsid w:val="00711A10"/>
    <w:rsid w:val="00723EFB"/>
    <w:rsid w:val="007264D2"/>
    <w:rsid w:val="007279C9"/>
    <w:rsid w:val="007301BC"/>
    <w:rsid w:val="00732E7B"/>
    <w:rsid w:val="00733C01"/>
    <w:rsid w:val="00733F0F"/>
    <w:rsid w:val="00735779"/>
    <w:rsid w:val="00735E88"/>
    <w:rsid w:val="00743464"/>
    <w:rsid w:val="00751152"/>
    <w:rsid w:val="00752619"/>
    <w:rsid w:val="00753287"/>
    <w:rsid w:val="007540F5"/>
    <w:rsid w:val="007544B9"/>
    <w:rsid w:val="00754960"/>
    <w:rsid w:val="00757966"/>
    <w:rsid w:val="00757BC6"/>
    <w:rsid w:val="00761122"/>
    <w:rsid w:val="00762E62"/>
    <w:rsid w:val="00763126"/>
    <w:rsid w:val="00765A87"/>
    <w:rsid w:val="0076725B"/>
    <w:rsid w:val="00770809"/>
    <w:rsid w:val="007722E8"/>
    <w:rsid w:val="00772DBF"/>
    <w:rsid w:val="00774FC4"/>
    <w:rsid w:val="0077592F"/>
    <w:rsid w:val="00775E42"/>
    <w:rsid w:val="00780DE2"/>
    <w:rsid w:val="007859A2"/>
    <w:rsid w:val="00785D8A"/>
    <w:rsid w:val="00786A5A"/>
    <w:rsid w:val="00787A35"/>
    <w:rsid w:val="00790FE1"/>
    <w:rsid w:val="00791DF6"/>
    <w:rsid w:val="0079338F"/>
    <w:rsid w:val="00796CCF"/>
    <w:rsid w:val="007973DC"/>
    <w:rsid w:val="007A1CE0"/>
    <w:rsid w:val="007A4647"/>
    <w:rsid w:val="007A4D83"/>
    <w:rsid w:val="007A5FBA"/>
    <w:rsid w:val="007A7C3D"/>
    <w:rsid w:val="007B1069"/>
    <w:rsid w:val="007B2C49"/>
    <w:rsid w:val="007B4CB6"/>
    <w:rsid w:val="007B5FCC"/>
    <w:rsid w:val="007B68D8"/>
    <w:rsid w:val="007C3966"/>
    <w:rsid w:val="007C4265"/>
    <w:rsid w:val="007C443E"/>
    <w:rsid w:val="007C588D"/>
    <w:rsid w:val="007C6BEF"/>
    <w:rsid w:val="007D08A4"/>
    <w:rsid w:val="007D3CAD"/>
    <w:rsid w:val="007F08C2"/>
    <w:rsid w:val="007F1929"/>
    <w:rsid w:val="007F26AC"/>
    <w:rsid w:val="007F2818"/>
    <w:rsid w:val="007F3D95"/>
    <w:rsid w:val="007F6730"/>
    <w:rsid w:val="00804C4A"/>
    <w:rsid w:val="008053A6"/>
    <w:rsid w:val="008064EB"/>
    <w:rsid w:val="0081132C"/>
    <w:rsid w:val="00815AF2"/>
    <w:rsid w:val="00817ACD"/>
    <w:rsid w:val="0082132D"/>
    <w:rsid w:val="00822565"/>
    <w:rsid w:val="00824E97"/>
    <w:rsid w:val="00825B6B"/>
    <w:rsid w:val="008278BA"/>
    <w:rsid w:val="00831983"/>
    <w:rsid w:val="00832653"/>
    <w:rsid w:val="00834AE1"/>
    <w:rsid w:val="008352B1"/>
    <w:rsid w:val="0083547F"/>
    <w:rsid w:val="008377FE"/>
    <w:rsid w:val="00841B15"/>
    <w:rsid w:val="00841F64"/>
    <w:rsid w:val="0084389E"/>
    <w:rsid w:val="00845F94"/>
    <w:rsid w:val="00846F59"/>
    <w:rsid w:val="008515AA"/>
    <w:rsid w:val="008519A0"/>
    <w:rsid w:val="00851FB7"/>
    <w:rsid w:val="00862F35"/>
    <w:rsid w:val="008637D1"/>
    <w:rsid w:val="008708DC"/>
    <w:rsid w:val="00871905"/>
    <w:rsid w:val="00872CA2"/>
    <w:rsid w:val="00874AE8"/>
    <w:rsid w:val="00875107"/>
    <w:rsid w:val="00877AF5"/>
    <w:rsid w:val="008829EC"/>
    <w:rsid w:val="008836B0"/>
    <w:rsid w:val="00883A63"/>
    <w:rsid w:val="00884172"/>
    <w:rsid w:val="0089674B"/>
    <w:rsid w:val="008A05AA"/>
    <w:rsid w:val="008A2175"/>
    <w:rsid w:val="008A247A"/>
    <w:rsid w:val="008A272A"/>
    <w:rsid w:val="008A3F95"/>
    <w:rsid w:val="008B2DD2"/>
    <w:rsid w:val="008B5EAF"/>
    <w:rsid w:val="008C0723"/>
    <w:rsid w:val="008C19A5"/>
    <w:rsid w:val="008C6016"/>
    <w:rsid w:val="008C6BD3"/>
    <w:rsid w:val="008C7AA3"/>
    <w:rsid w:val="008D07D1"/>
    <w:rsid w:val="008D6786"/>
    <w:rsid w:val="008E1FB5"/>
    <w:rsid w:val="008E1FEA"/>
    <w:rsid w:val="008E4684"/>
    <w:rsid w:val="008F1F64"/>
    <w:rsid w:val="008F6A93"/>
    <w:rsid w:val="009018F0"/>
    <w:rsid w:val="00905227"/>
    <w:rsid w:val="00905DEB"/>
    <w:rsid w:val="00906F81"/>
    <w:rsid w:val="00910A9A"/>
    <w:rsid w:val="00912710"/>
    <w:rsid w:val="00912DEB"/>
    <w:rsid w:val="00913ACF"/>
    <w:rsid w:val="009154FF"/>
    <w:rsid w:val="00917529"/>
    <w:rsid w:val="00921B59"/>
    <w:rsid w:val="00921FF1"/>
    <w:rsid w:val="00923151"/>
    <w:rsid w:val="00923BBF"/>
    <w:rsid w:val="009245C2"/>
    <w:rsid w:val="00924995"/>
    <w:rsid w:val="009249A7"/>
    <w:rsid w:val="009273C2"/>
    <w:rsid w:val="00930318"/>
    <w:rsid w:val="00930CE9"/>
    <w:rsid w:val="009316F3"/>
    <w:rsid w:val="009339AF"/>
    <w:rsid w:val="00934908"/>
    <w:rsid w:val="00934E5F"/>
    <w:rsid w:val="009360E5"/>
    <w:rsid w:val="00940102"/>
    <w:rsid w:val="00943B16"/>
    <w:rsid w:val="00944AC9"/>
    <w:rsid w:val="00947364"/>
    <w:rsid w:val="00956B07"/>
    <w:rsid w:val="009577D9"/>
    <w:rsid w:val="00960314"/>
    <w:rsid w:val="00960D90"/>
    <w:rsid w:val="00961878"/>
    <w:rsid w:val="0096764E"/>
    <w:rsid w:val="009759F5"/>
    <w:rsid w:val="00975A36"/>
    <w:rsid w:val="00977EB5"/>
    <w:rsid w:val="00982E2F"/>
    <w:rsid w:val="00986AF9"/>
    <w:rsid w:val="00990BAC"/>
    <w:rsid w:val="00992AEF"/>
    <w:rsid w:val="009939E5"/>
    <w:rsid w:val="0099492A"/>
    <w:rsid w:val="00995FF9"/>
    <w:rsid w:val="0099664F"/>
    <w:rsid w:val="009A6DB4"/>
    <w:rsid w:val="009B1215"/>
    <w:rsid w:val="009B411C"/>
    <w:rsid w:val="009C0759"/>
    <w:rsid w:val="009C44BB"/>
    <w:rsid w:val="009C4A2C"/>
    <w:rsid w:val="009C757C"/>
    <w:rsid w:val="009C7802"/>
    <w:rsid w:val="009D0163"/>
    <w:rsid w:val="009D4D27"/>
    <w:rsid w:val="009D63B1"/>
    <w:rsid w:val="009D70A8"/>
    <w:rsid w:val="009E2349"/>
    <w:rsid w:val="009F0343"/>
    <w:rsid w:val="009F0549"/>
    <w:rsid w:val="009F0567"/>
    <w:rsid w:val="009F434B"/>
    <w:rsid w:val="009F4FAE"/>
    <w:rsid w:val="009F5F16"/>
    <w:rsid w:val="009F655F"/>
    <w:rsid w:val="00A003DA"/>
    <w:rsid w:val="00A00B87"/>
    <w:rsid w:val="00A00DCA"/>
    <w:rsid w:val="00A028A1"/>
    <w:rsid w:val="00A028AD"/>
    <w:rsid w:val="00A06C34"/>
    <w:rsid w:val="00A10B12"/>
    <w:rsid w:val="00A11143"/>
    <w:rsid w:val="00A12797"/>
    <w:rsid w:val="00A12B90"/>
    <w:rsid w:val="00A12E8F"/>
    <w:rsid w:val="00A17341"/>
    <w:rsid w:val="00A174CA"/>
    <w:rsid w:val="00A17CCA"/>
    <w:rsid w:val="00A2220A"/>
    <w:rsid w:val="00A22832"/>
    <w:rsid w:val="00A255F9"/>
    <w:rsid w:val="00A30BA5"/>
    <w:rsid w:val="00A3507A"/>
    <w:rsid w:val="00A41148"/>
    <w:rsid w:val="00A447FF"/>
    <w:rsid w:val="00A4546C"/>
    <w:rsid w:val="00A55850"/>
    <w:rsid w:val="00A561C6"/>
    <w:rsid w:val="00A61B6B"/>
    <w:rsid w:val="00A63703"/>
    <w:rsid w:val="00A64051"/>
    <w:rsid w:val="00A700F4"/>
    <w:rsid w:val="00A70CBA"/>
    <w:rsid w:val="00A7297C"/>
    <w:rsid w:val="00A730AB"/>
    <w:rsid w:val="00A74B18"/>
    <w:rsid w:val="00A74E9C"/>
    <w:rsid w:val="00A75D6B"/>
    <w:rsid w:val="00A80B5C"/>
    <w:rsid w:val="00A81482"/>
    <w:rsid w:val="00A82D30"/>
    <w:rsid w:val="00A83A6E"/>
    <w:rsid w:val="00A84C5C"/>
    <w:rsid w:val="00A90E68"/>
    <w:rsid w:val="00A93B4B"/>
    <w:rsid w:val="00A95B18"/>
    <w:rsid w:val="00A95CEE"/>
    <w:rsid w:val="00AA411B"/>
    <w:rsid w:val="00AA4913"/>
    <w:rsid w:val="00AA50BD"/>
    <w:rsid w:val="00AA6853"/>
    <w:rsid w:val="00AA723D"/>
    <w:rsid w:val="00AB4571"/>
    <w:rsid w:val="00AB533E"/>
    <w:rsid w:val="00AB6459"/>
    <w:rsid w:val="00AC115C"/>
    <w:rsid w:val="00AC183E"/>
    <w:rsid w:val="00AC2AAA"/>
    <w:rsid w:val="00AC39BD"/>
    <w:rsid w:val="00AC3D59"/>
    <w:rsid w:val="00AC5F90"/>
    <w:rsid w:val="00AD04A5"/>
    <w:rsid w:val="00AD27EB"/>
    <w:rsid w:val="00AD2827"/>
    <w:rsid w:val="00AD6DEB"/>
    <w:rsid w:val="00AD73F7"/>
    <w:rsid w:val="00AE054F"/>
    <w:rsid w:val="00AE245B"/>
    <w:rsid w:val="00AE4FB9"/>
    <w:rsid w:val="00AE6B90"/>
    <w:rsid w:val="00AE7021"/>
    <w:rsid w:val="00AF21CA"/>
    <w:rsid w:val="00AF3536"/>
    <w:rsid w:val="00AF3D32"/>
    <w:rsid w:val="00AF4149"/>
    <w:rsid w:val="00B0068C"/>
    <w:rsid w:val="00B02FA3"/>
    <w:rsid w:val="00B034A0"/>
    <w:rsid w:val="00B03AF9"/>
    <w:rsid w:val="00B03CFD"/>
    <w:rsid w:val="00B04BB1"/>
    <w:rsid w:val="00B05D3B"/>
    <w:rsid w:val="00B05F5A"/>
    <w:rsid w:val="00B07414"/>
    <w:rsid w:val="00B122AD"/>
    <w:rsid w:val="00B14AEE"/>
    <w:rsid w:val="00B176BC"/>
    <w:rsid w:val="00B17A91"/>
    <w:rsid w:val="00B17B24"/>
    <w:rsid w:val="00B20972"/>
    <w:rsid w:val="00B226AB"/>
    <w:rsid w:val="00B22A77"/>
    <w:rsid w:val="00B232E8"/>
    <w:rsid w:val="00B238E1"/>
    <w:rsid w:val="00B25442"/>
    <w:rsid w:val="00B30B9E"/>
    <w:rsid w:val="00B30DAD"/>
    <w:rsid w:val="00B31164"/>
    <w:rsid w:val="00B33599"/>
    <w:rsid w:val="00B3361B"/>
    <w:rsid w:val="00B343AE"/>
    <w:rsid w:val="00B3488B"/>
    <w:rsid w:val="00B35505"/>
    <w:rsid w:val="00B3621B"/>
    <w:rsid w:val="00B3714A"/>
    <w:rsid w:val="00B3742C"/>
    <w:rsid w:val="00B37ABC"/>
    <w:rsid w:val="00B44AE2"/>
    <w:rsid w:val="00B5174D"/>
    <w:rsid w:val="00B537F7"/>
    <w:rsid w:val="00B55741"/>
    <w:rsid w:val="00B55B4D"/>
    <w:rsid w:val="00B57A8D"/>
    <w:rsid w:val="00B6013E"/>
    <w:rsid w:val="00B65777"/>
    <w:rsid w:val="00B7130C"/>
    <w:rsid w:val="00B71F11"/>
    <w:rsid w:val="00B75B93"/>
    <w:rsid w:val="00B77472"/>
    <w:rsid w:val="00B8066F"/>
    <w:rsid w:val="00B80FE6"/>
    <w:rsid w:val="00B83BAA"/>
    <w:rsid w:val="00B93C0B"/>
    <w:rsid w:val="00BA00A7"/>
    <w:rsid w:val="00BA01C8"/>
    <w:rsid w:val="00BA40D2"/>
    <w:rsid w:val="00BA5309"/>
    <w:rsid w:val="00BA6655"/>
    <w:rsid w:val="00BA6CA2"/>
    <w:rsid w:val="00BB21FF"/>
    <w:rsid w:val="00BB7022"/>
    <w:rsid w:val="00BC064B"/>
    <w:rsid w:val="00BC33C0"/>
    <w:rsid w:val="00BC3729"/>
    <w:rsid w:val="00BC3CB1"/>
    <w:rsid w:val="00BC6978"/>
    <w:rsid w:val="00BD3376"/>
    <w:rsid w:val="00BD3952"/>
    <w:rsid w:val="00BD58E1"/>
    <w:rsid w:val="00BD5C14"/>
    <w:rsid w:val="00BE04AB"/>
    <w:rsid w:val="00BE1D65"/>
    <w:rsid w:val="00BE2410"/>
    <w:rsid w:val="00BF025B"/>
    <w:rsid w:val="00BF0846"/>
    <w:rsid w:val="00BF2C80"/>
    <w:rsid w:val="00C029B7"/>
    <w:rsid w:val="00C037D4"/>
    <w:rsid w:val="00C0579E"/>
    <w:rsid w:val="00C065C2"/>
    <w:rsid w:val="00C0792D"/>
    <w:rsid w:val="00C113D5"/>
    <w:rsid w:val="00C11F56"/>
    <w:rsid w:val="00C13E38"/>
    <w:rsid w:val="00C13EB6"/>
    <w:rsid w:val="00C14CEA"/>
    <w:rsid w:val="00C161E2"/>
    <w:rsid w:val="00C169BC"/>
    <w:rsid w:val="00C17F35"/>
    <w:rsid w:val="00C20625"/>
    <w:rsid w:val="00C2142F"/>
    <w:rsid w:val="00C25E00"/>
    <w:rsid w:val="00C26A68"/>
    <w:rsid w:val="00C32005"/>
    <w:rsid w:val="00C419FD"/>
    <w:rsid w:val="00C423BD"/>
    <w:rsid w:val="00C439E0"/>
    <w:rsid w:val="00C43B8B"/>
    <w:rsid w:val="00C45422"/>
    <w:rsid w:val="00C46643"/>
    <w:rsid w:val="00C54ADB"/>
    <w:rsid w:val="00C54B71"/>
    <w:rsid w:val="00C55269"/>
    <w:rsid w:val="00C5540A"/>
    <w:rsid w:val="00C60E14"/>
    <w:rsid w:val="00C642A9"/>
    <w:rsid w:val="00C66976"/>
    <w:rsid w:val="00C67487"/>
    <w:rsid w:val="00C71D33"/>
    <w:rsid w:val="00C763C1"/>
    <w:rsid w:val="00C80A55"/>
    <w:rsid w:val="00C8302E"/>
    <w:rsid w:val="00C84882"/>
    <w:rsid w:val="00C849AE"/>
    <w:rsid w:val="00C84C3B"/>
    <w:rsid w:val="00C861CF"/>
    <w:rsid w:val="00C919F0"/>
    <w:rsid w:val="00C925BA"/>
    <w:rsid w:val="00C92EEB"/>
    <w:rsid w:val="00C95384"/>
    <w:rsid w:val="00C97874"/>
    <w:rsid w:val="00CA0C36"/>
    <w:rsid w:val="00CA32ED"/>
    <w:rsid w:val="00CA35B4"/>
    <w:rsid w:val="00CA3FBC"/>
    <w:rsid w:val="00CA4562"/>
    <w:rsid w:val="00CA4941"/>
    <w:rsid w:val="00CB0B15"/>
    <w:rsid w:val="00CB1653"/>
    <w:rsid w:val="00CB1E16"/>
    <w:rsid w:val="00CB1E7D"/>
    <w:rsid w:val="00CB58A5"/>
    <w:rsid w:val="00CB6426"/>
    <w:rsid w:val="00CB725D"/>
    <w:rsid w:val="00CC0612"/>
    <w:rsid w:val="00CC30FA"/>
    <w:rsid w:val="00CC500C"/>
    <w:rsid w:val="00CD1CA0"/>
    <w:rsid w:val="00CD235D"/>
    <w:rsid w:val="00CD36B8"/>
    <w:rsid w:val="00CD52C0"/>
    <w:rsid w:val="00CE191A"/>
    <w:rsid w:val="00CE1B38"/>
    <w:rsid w:val="00CE4E5D"/>
    <w:rsid w:val="00CE613D"/>
    <w:rsid w:val="00CF3890"/>
    <w:rsid w:val="00CF7D52"/>
    <w:rsid w:val="00D01CD0"/>
    <w:rsid w:val="00D03098"/>
    <w:rsid w:val="00D037F3"/>
    <w:rsid w:val="00D049A7"/>
    <w:rsid w:val="00D0505E"/>
    <w:rsid w:val="00D07C9C"/>
    <w:rsid w:val="00D07D3A"/>
    <w:rsid w:val="00D10C84"/>
    <w:rsid w:val="00D14BB2"/>
    <w:rsid w:val="00D151AB"/>
    <w:rsid w:val="00D16497"/>
    <w:rsid w:val="00D16946"/>
    <w:rsid w:val="00D17A40"/>
    <w:rsid w:val="00D2028B"/>
    <w:rsid w:val="00D22A73"/>
    <w:rsid w:val="00D22B34"/>
    <w:rsid w:val="00D24F43"/>
    <w:rsid w:val="00D2589F"/>
    <w:rsid w:val="00D30F0A"/>
    <w:rsid w:val="00D33D4D"/>
    <w:rsid w:val="00D357F8"/>
    <w:rsid w:val="00D35CE8"/>
    <w:rsid w:val="00D360A8"/>
    <w:rsid w:val="00D3641C"/>
    <w:rsid w:val="00D43591"/>
    <w:rsid w:val="00D5143B"/>
    <w:rsid w:val="00D5161E"/>
    <w:rsid w:val="00D52D98"/>
    <w:rsid w:val="00D52DC7"/>
    <w:rsid w:val="00D550D4"/>
    <w:rsid w:val="00D55638"/>
    <w:rsid w:val="00D564FA"/>
    <w:rsid w:val="00D64845"/>
    <w:rsid w:val="00D64E11"/>
    <w:rsid w:val="00D66D29"/>
    <w:rsid w:val="00D67E84"/>
    <w:rsid w:val="00D73169"/>
    <w:rsid w:val="00D74113"/>
    <w:rsid w:val="00D741A9"/>
    <w:rsid w:val="00D749F4"/>
    <w:rsid w:val="00D7626C"/>
    <w:rsid w:val="00D7755F"/>
    <w:rsid w:val="00D83BD5"/>
    <w:rsid w:val="00D83DC9"/>
    <w:rsid w:val="00D848AE"/>
    <w:rsid w:val="00D859E5"/>
    <w:rsid w:val="00D87982"/>
    <w:rsid w:val="00D91176"/>
    <w:rsid w:val="00D94262"/>
    <w:rsid w:val="00D9771B"/>
    <w:rsid w:val="00DA0E30"/>
    <w:rsid w:val="00DA2FA8"/>
    <w:rsid w:val="00DA41D6"/>
    <w:rsid w:val="00DA6701"/>
    <w:rsid w:val="00DA6F8A"/>
    <w:rsid w:val="00DB2067"/>
    <w:rsid w:val="00DB2544"/>
    <w:rsid w:val="00DB30D0"/>
    <w:rsid w:val="00DB40AF"/>
    <w:rsid w:val="00DB5D95"/>
    <w:rsid w:val="00DD041C"/>
    <w:rsid w:val="00DD30F3"/>
    <w:rsid w:val="00DD416A"/>
    <w:rsid w:val="00DD57BA"/>
    <w:rsid w:val="00DD5892"/>
    <w:rsid w:val="00DD58FB"/>
    <w:rsid w:val="00DD6137"/>
    <w:rsid w:val="00DE0741"/>
    <w:rsid w:val="00DE0FBE"/>
    <w:rsid w:val="00DE4C18"/>
    <w:rsid w:val="00DE5A9E"/>
    <w:rsid w:val="00DE7843"/>
    <w:rsid w:val="00DE7E25"/>
    <w:rsid w:val="00DF09E6"/>
    <w:rsid w:val="00DF0DB4"/>
    <w:rsid w:val="00DF13C1"/>
    <w:rsid w:val="00DF1579"/>
    <w:rsid w:val="00DF3924"/>
    <w:rsid w:val="00DF3D8E"/>
    <w:rsid w:val="00DF3F02"/>
    <w:rsid w:val="00DF4EB2"/>
    <w:rsid w:val="00DF7A07"/>
    <w:rsid w:val="00E04ADF"/>
    <w:rsid w:val="00E062FF"/>
    <w:rsid w:val="00E07737"/>
    <w:rsid w:val="00E11052"/>
    <w:rsid w:val="00E119FC"/>
    <w:rsid w:val="00E160E5"/>
    <w:rsid w:val="00E1646C"/>
    <w:rsid w:val="00E17EC1"/>
    <w:rsid w:val="00E17F72"/>
    <w:rsid w:val="00E2046C"/>
    <w:rsid w:val="00E22DF8"/>
    <w:rsid w:val="00E2364C"/>
    <w:rsid w:val="00E25C16"/>
    <w:rsid w:val="00E26406"/>
    <w:rsid w:val="00E2767F"/>
    <w:rsid w:val="00E31F67"/>
    <w:rsid w:val="00E33110"/>
    <w:rsid w:val="00E36B8D"/>
    <w:rsid w:val="00E36D83"/>
    <w:rsid w:val="00E40515"/>
    <w:rsid w:val="00E40FDF"/>
    <w:rsid w:val="00E453B1"/>
    <w:rsid w:val="00E45552"/>
    <w:rsid w:val="00E5008F"/>
    <w:rsid w:val="00E50335"/>
    <w:rsid w:val="00E51133"/>
    <w:rsid w:val="00E564F7"/>
    <w:rsid w:val="00E60565"/>
    <w:rsid w:val="00E61D6B"/>
    <w:rsid w:val="00E6364B"/>
    <w:rsid w:val="00E81CFE"/>
    <w:rsid w:val="00E831D7"/>
    <w:rsid w:val="00E847BD"/>
    <w:rsid w:val="00E86EE3"/>
    <w:rsid w:val="00E8729B"/>
    <w:rsid w:val="00E90A99"/>
    <w:rsid w:val="00EA03D1"/>
    <w:rsid w:val="00EA30FB"/>
    <w:rsid w:val="00EA45AA"/>
    <w:rsid w:val="00EA49D4"/>
    <w:rsid w:val="00EA58D5"/>
    <w:rsid w:val="00EA6451"/>
    <w:rsid w:val="00EB2B67"/>
    <w:rsid w:val="00EB2DB1"/>
    <w:rsid w:val="00EB3FB2"/>
    <w:rsid w:val="00EB6CA3"/>
    <w:rsid w:val="00EC1597"/>
    <w:rsid w:val="00EC1AEB"/>
    <w:rsid w:val="00EC3535"/>
    <w:rsid w:val="00EC594F"/>
    <w:rsid w:val="00ED15C2"/>
    <w:rsid w:val="00ED2727"/>
    <w:rsid w:val="00ED34C7"/>
    <w:rsid w:val="00ED4B89"/>
    <w:rsid w:val="00ED52A9"/>
    <w:rsid w:val="00EE1FBD"/>
    <w:rsid w:val="00EE2A18"/>
    <w:rsid w:val="00EE384D"/>
    <w:rsid w:val="00EE4183"/>
    <w:rsid w:val="00EE6B0D"/>
    <w:rsid w:val="00EF31A6"/>
    <w:rsid w:val="00EF33A7"/>
    <w:rsid w:val="00EF3442"/>
    <w:rsid w:val="00EF34CC"/>
    <w:rsid w:val="00EF6871"/>
    <w:rsid w:val="00EF6D25"/>
    <w:rsid w:val="00F0170C"/>
    <w:rsid w:val="00F02BA2"/>
    <w:rsid w:val="00F03FA6"/>
    <w:rsid w:val="00F04AAD"/>
    <w:rsid w:val="00F07999"/>
    <w:rsid w:val="00F11555"/>
    <w:rsid w:val="00F150CD"/>
    <w:rsid w:val="00F2074D"/>
    <w:rsid w:val="00F2176A"/>
    <w:rsid w:val="00F27598"/>
    <w:rsid w:val="00F301F9"/>
    <w:rsid w:val="00F317D9"/>
    <w:rsid w:val="00F3321E"/>
    <w:rsid w:val="00F33948"/>
    <w:rsid w:val="00F33A46"/>
    <w:rsid w:val="00F34F2D"/>
    <w:rsid w:val="00F36796"/>
    <w:rsid w:val="00F40023"/>
    <w:rsid w:val="00F40370"/>
    <w:rsid w:val="00F42AF0"/>
    <w:rsid w:val="00F43333"/>
    <w:rsid w:val="00F4452A"/>
    <w:rsid w:val="00F44628"/>
    <w:rsid w:val="00F474D1"/>
    <w:rsid w:val="00F51793"/>
    <w:rsid w:val="00F62C1A"/>
    <w:rsid w:val="00F67037"/>
    <w:rsid w:val="00F675E4"/>
    <w:rsid w:val="00F71643"/>
    <w:rsid w:val="00F7435E"/>
    <w:rsid w:val="00F81A38"/>
    <w:rsid w:val="00F81E92"/>
    <w:rsid w:val="00F83571"/>
    <w:rsid w:val="00F83E03"/>
    <w:rsid w:val="00F8509C"/>
    <w:rsid w:val="00F855AA"/>
    <w:rsid w:val="00F86E7D"/>
    <w:rsid w:val="00F91431"/>
    <w:rsid w:val="00F9281E"/>
    <w:rsid w:val="00F93EBA"/>
    <w:rsid w:val="00F943E1"/>
    <w:rsid w:val="00FA02C2"/>
    <w:rsid w:val="00FA1A3E"/>
    <w:rsid w:val="00FA3B75"/>
    <w:rsid w:val="00FA4699"/>
    <w:rsid w:val="00FA4F87"/>
    <w:rsid w:val="00FA7C2D"/>
    <w:rsid w:val="00FB2D0C"/>
    <w:rsid w:val="00FB5721"/>
    <w:rsid w:val="00FB6FF9"/>
    <w:rsid w:val="00FC0BCA"/>
    <w:rsid w:val="00FC171D"/>
    <w:rsid w:val="00FC1A83"/>
    <w:rsid w:val="00FC4CF0"/>
    <w:rsid w:val="00FC50EE"/>
    <w:rsid w:val="00FC689B"/>
    <w:rsid w:val="00FD062C"/>
    <w:rsid w:val="00FD13BD"/>
    <w:rsid w:val="00FD75B5"/>
    <w:rsid w:val="00FE11CC"/>
    <w:rsid w:val="00FE2E01"/>
    <w:rsid w:val="00FE2FD7"/>
    <w:rsid w:val="00FE4B13"/>
    <w:rsid w:val="00FE7517"/>
    <w:rsid w:val="00FF01AD"/>
    <w:rsid w:val="00FF0E6D"/>
    <w:rsid w:val="00FF10CA"/>
    <w:rsid w:val="00FF3BC1"/>
    <w:rsid w:val="00FF7485"/>
    <w:rsid w:val="00FF7A7C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48AD6"/>
  <w15:docId w15:val="{8E424DF7-BB4B-43BA-824D-CDCC729B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647"/>
    <w:pPr>
      <w:spacing w:before="100" w:beforeAutospacing="1" w:after="100" w:afterAutospacing="1"/>
      <w:jc w:val="both"/>
    </w:pPr>
    <w:rPr>
      <w:rFonts w:ascii="Arial" w:hAnsi="Arial"/>
      <w:sz w:val="22"/>
      <w:lang w:val="sr-Latn-CS"/>
    </w:rPr>
  </w:style>
  <w:style w:type="paragraph" w:styleId="Heading1">
    <w:name w:val="heading 1"/>
    <w:aliases w:val="main title,H1,Heading A,Heading1,H1-Heading 1,1,h1,Header 1,l1,Legal Line 1,head 1,list 1,heading 1,II+,I,Head 1 (Chapter heading),Heading No. L1,Normal + Font: Helvetica,Bold,Space Before 12 pt,Not Bold,PRTM Heading 1,1st level,I1,l1+toc 1,a"/>
    <w:basedOn w:val="Normal"/>
    <w:next w:val="Normal"/>
    <w:link w:val="Heading1Char"/>
    <w:uiPriority w:val="9"/>
    <w:qFormat/>
    <w:rsid w:val="007A4647"/>
    <w:pPr>
      <w:keepNext/>
      <w:numPr>
        <w:numId w:val="17"/>
      </w:numPr>
      <w:spacing w:before="480" w:after="240"/>
      <w:outlineLvl w:val="0"/>
    </w:pPr>
    <w:rPr>
      <w:rFonts w:cs="Arial"/>
      <w:b/>
      <w:sz w:val="32"/>
    </w:rPr>
  </w:style>
  <w:style w:type="paragraph" w:styleId="Heading2">
    <w:name w:val="heading 2"/>
    <w:aliases w:val="h2,H2,sub title,2,l2,Header 2,Header&#10;2,UNDERRUBRIK 1-2,heading 2+ Indent: Left 0.25 in,Heading 2 Hidden,h21,h22,H21,h23,H22,Heading2,list2,H2-Heading 2,h24,Header2,22,heading2,heading 2,2&#10;2,heading&#10;2,H23,No Number,A,o,A.B.C.,list 2,2nd level"/>
    <w:basedOn w:val="Normal"/>
    <w:next w:val="Normal"/>
    <w:link w:val="Heading2Char"/>
    <w:qFormat/>
    <w:rsid w:val="007A4647"/>
    <w:pPr>
      <w:keepNext/>
      <w:numPr>
        <w:ilvl w:val="1"/>
        <w:numId w:val="17"/>
      </w:numPr>
      <w:spacing w:before="360" w:after="120" w:line="260" w:lineRule="exact"/>
      <w:outlineLvl w:val="1"/>
    </w:pPr>
    <w:rPr>
      <w:rFonts w:cs="Arial"/>
      <w:b/>
      <w:sz w:val="28"/>
    </w:rPr>
  </w:style>
  <w:style w:type="paragraph" w:styleId="Heading3">
    <w:name w:val="heading 3"/>
    <w:aliases w:val="H3,Kop 3V,l3,CT,3,h3,l3+toc 3,heading 3,Sub-section Title,subhead,H3-Heading 3,l3.3,list 3,list3,Section,H3-Heading 31,31,l3.31,h31,l31,list 31,list31,heading 31,Section1,Heading3,1.1.1 Heading 3,CT1,H31,l32,Heading No. L3,ITT t3,1.,Head 3"/>
    <w:basedOn w:val="Heading2"/>
    <w:next w:val="Normal"/>
    <w:link w:val="Heading3Char"/>
    <w:qFormat/>
    <w:rsid w:val="007A4647"/>
    <w:pPr>
      <w:keepNext w:val="0"/>
      <w:numPr>
        <w:ilvl w:val="2"/>
      </w:numPr>
      <w:spacing w:before="240" w:line="240" w:lineRule="auto"/>
      <w:outlineLvl w:val="2"/>
    </w:pPr>
    <w:rPr>
      <w:snapToGrid w:val="0"/>
      <w:sz w:val="24"/>
      <w:lang w:val="en-GB"/>
    </w:rPr>
  </w:style>
  <w:style w:type="paragraph" w:styleId="Heading4">
    <w:name w:val="heading 4"/>
    <w:aliases w:val="H4,h4,4,4heading,Heading4,H4-Heading 4,a.,heading 4,l4,l4+toc4,Numbered List,I4,list 4,mh1l,Module heading 1 large (18 points),Head 4"/>
    <w:basedOn w:val="Heading3"/>
    <w:next w:val="Normal"/>
    <w:link w:val="Heading4Char"/>
    <w:qFormat/>
    <w:rsid w:val="007A4647"/>
    <w:pPr>
      <w:numPr>
        <w:ilvl w:val="3"/>
      </w:numPr>
      <w:spacing w:after="200"/>
      <w:outlineLvl w:val="3"/>
    </w:pPr>
  </w:style>
  <w:style w:type="paragraph" w:styleId="Heading5">
    <w:name w:val="heading 5"/>
    <w:aliases w:val="H5,l5,5,H5-Heading 5,h5,heading5,H5-Heading 5&#10;,heading 5,L5,PA Pico Section,Heading5,Table label,hm,mh2,Module heading 2,Head 5,list 5"/>
    <w:basedOn w:val="Normal"/>
    <w:next w:val="Normal"/>
    <w:link w:val="Heading5Char"/>
    <w:qFormat/>
    <w:rsid w:val="007A4647"/>
    <w:pPr>
      <w:numPr>
        <w:ilvl w:val="4"/>
        <w:numId w:val="17"/>
      </w:numPr>
      <w:spacing w:after="240"/>
      <w:outlineLvl w:val="4"/>
    </w:pPr>
    <w:rPr>
      <w:rFonts w:cs="Arial"/>
      <w:b/>
      <w:lang w:val="en-GB"/>
    </w:rPr>
  </w:style>
  <w:style w:type="paragraph" w:styleId="Heading6">
    <w:name w:val="heading 6"/>
    <w:aliases w:val="H6,h6,l6"/>
    <w:basedOn w:val="Normal"/>
    <w:next w:val="Normal"/>
    <w:link w:val="Heading6Char"/>
    <w:qFormat/>
    <w:rsid w:val="007A4647"/>
    <w:pPr>
      <w:numPr>
        <w:ilvl w:val="5"/>
        <w:numId w:val="17"/>
      </w:numPr>
      <w:spacing w:after="240"/>
      <w:outlineLvl w:val="5"/>
    </w:pPr>
    <w:rPr>
      <w:rFonts w:cs="Calibri"/>
      <w:i/>
      <w:lang w:val="en-GB"/>
    </w:rPr>
  </w:style>
  <w:style w:type="paragraph" w:styleId="Heading7">
    <w:name w:val="heading 7"/>
    <w:aliases w:val="l7,7,ExhibitTitle,st,Objective,heading7,req3,h7"/>
    <w:basedOn w:val="Normal"/>
    <w:next w:val="Normal"/>
    <w:link w:val="Heading7Char"/>
    <w:qFormat/>
    <w:rsid w:val="007A4647"/>
    <w:pPr>
      <w:numPr>
        <w:ilvl w:val="6"/>
        <w:numId w:val="17"/>
      </w:numPr>
      <w:spacing w:before="240" w:after="60"/>
      <w:outlineLvl w:val="6"/>
    </w:pPr>
    <w:rPr>
      <w:rFonts w:ascii="Helvetica" w:hAnsi="Helvetica" w:cs="Calibri"/>
      <w:sz w:val="20"/>
      <w:lang w:val="en-GB"/>
    </w:rPr>
  </w:style>
  <w:style w:type="paragraph" w:styleId="Heading8">
    <w:name w:val="heading 8"/>
    <w:aliases w:val="l8,8,FigureTitle,Condition,requirement,req2,req,figure title"/>
    <w:basedOn w:val="Normal"/>
    <w:next w:val="Normal"/>
    <w:link w:val="Heading8Char"/>
    <w:qFormat/>
    <w:rsid w:val="007A4647"/>
    <w:pPr>
      <w:numPr>
        <w:ilvl w:val="7"/>
        <w:numId w:val="17"/>
      </w:numPr>
      <w:spacing w:before="240" w:after="60"/>
      <w:outlineLvl w:val="7"/>
    </w:pPr>
    <w:rPr>
      <w:rFonts w:ascii="Helvetica" w:hAnsi="Helvetica" w:cs="Calibri"/>
      <w:i/>
      <w:sz w:val="20"/>
      <w:lang w:val="en-GB"/>
    </w:rPr>
  </w:style>
  <w:style w:type="paragraph" w:styleId="Heading9">
    <w:name w:val="heading 9"/>
    <w:aliases w:val="Titre 10,l9,9,TableTitle,Cond'l Reqt.,rb,req bullet,req1,tt,ft,table title"/>
    <w:basedOn w:val="Normal"/>
    <w:next w:val="Normal"/>
    <w:link w:val="Heading9Char"/>
    <w:qFormat/>
    <w:rsid w:val="007A4647"/>
    <w:pPr>
      <w:numPr>
        <w:ilvl w:val="8"/>
        <w:numId w:val="17"/>
      </w:numPr>
      <w:spacing w:before="240" w:after="60"/>
      <w:outlineLvl w:val="8"/>
    </w:pPr>
    <w:rPr>
      <w:rFonts w:ascii="Helvetica" w:hAnsi="Helvetica" w:cs="Cambria"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in title Char,H1 Char,Heading A Char,Heading1 Char,H1-Heading 1 Char,1 Char,h1 Char,Header 1 Char,l1 Char,Legal Line 1 Char,head 1 Char,list 1 Char,heading 1 Char,II+ Char,I Char,Head 1 (Chapter heading) Char,Heading No. L1 Char,I1 Char"/>
    <w:link w:val="Heading1"/>
    <w:uiPriority w:val="9"/>
    <w:rsid w:val="007A4647"/>
    <w:rPr>
      <w:rFonts w:ascii="Arial" w:hAnsi="Arial" w:cs="Arial"/>
      <w:b/>
      <w:sz w:val="32"/>
      <w:lang w:val="sr-Latn-CS"/>
    </w:rPr>
  </w:style>
  <w:style w:type="character" w:customStyle="1" w:styleId="Heading2Char">
    <w:name w:val="Heading 2 Char"/>
    <w:aliases w:val="h2 Char,H2 Char,sub title Char,2 Char,l2 Char,Header 2 Char,Header&#10;2 Char,UNDERRUBRIK 1-2 Char,heading 2+ Indent: Left 0.25 in Char,Heading 2 Hidden Char,h21 Char,h22 Char,H21 Char,h23 Char,H22 Char,Heading2 Char,list2 Char,h24 Char"/>
    <w:basedOn w:val="DefaultParagraphFont"/>
    <w:link w:val="Heading2"/>
    <w:rsid w:val="007A4647"/>
    <w:rPr>
      <w:rFonts w:ascii="Arial" w:hAnsi="Arial" w:cs="Arial"/>
      <w:b/>
      <w:sz w:val="28"/>
      <w:lang w:val="sr-Latn-CS"/>
    </w:rPr>
  </w:style>
  <w:style w:type="character" w:customStyle="1" w:styleId="Heading3Char">
    <w:name w:val="Heading 3 Char"/>
    <w:aliases w:val="H3 Char,Kop 3V Char,l3 Char,CT Char,3 Char,h3 Char,l3+toc 3 Char,heading 3 Char,Sub-section Title Char,subhead Char,H3-Heading 3 Char,l3.3 Char,list 3 Char,list3 Char,Section Char,H3-Heading 31 Char,31 Char,l3.31 Char,h31 Char,l31 Char"/>
    <w:basedOn w:val="DefaultParagraphFont"/>
    <w:link w:val="Heading3"/>
    <w:rsid w:val="007A4647"/>
    <w:rPr>
      <w:rFonts w:ascii="Arial" w:hAnsi="Arial" w:cs="Arial"/>
      <w:b/>
      <w:snapToGrid w:val="0"/>
      <w:sz w:val="24"/>
      <w:lang w:val="en-GB"/>
    </w:rPr>
  </w:style>
  <w:style w:type="character" w:customStyle="1" w:styleId="Heading4Char">
    <w:name w:val="Heading 4 Char"/>
    <w:aliases w:val="H4 Char,h4 Char,4 Char,4heading Char,Heading4 Char,H4-Heading 4 Char,a. Char,heading 4 Char,l4 Char,l4+toc4 Char,Numbered List Char,I4 Char,list 4 Char,mh1l Char,Module heading 1 large (18 points) Char,Head 4 Char"/>
    <w:basedOn w:val="DefaultParagraphFont"/>
    <w:link w:val="Heading4"/>
    <w:rsid w:val="007A4647"/>
    <w:rPr>
      <w:rFonts w:ascii="Arial" w:hAnsi="Arial" w:cs="Arial"/>
      <w:b/>
      <w:snapToGrid w:val="0"/>
      <w:sz w:val="24"/>
      <w:lang w:val="en-GB"/>
    </w:rPr>
  </w:style>
  <w:style w:type="character" w:customStyle="1" w:styleId="Heading5Char">
    <w:name w:val="Heading 5 Char"/>
    <w:aliases w:val="H5 Char,l5 Char,5 Char,H5-Heading 5 Char,h5 Char,heading5 Char,H5-Heading 5&#10; Char,heading 5 Char,L5 Char,PA Pico Section Char,Heading5 Char,Table label Char,hm Char,mh2 Char,Module heading 2 Char,Head 5 Char,list 5 Char"/>
    <w:basedOn w:val="DefaultParagraphFont"/>
    <w:link w:val="Heading5"/>
    <w:rsid w:val="007A4647"/>
    <w:rPr>
      <w:rFonts w:ascii="Arial" w:hAnsi="Arial" w:cs="Arial"/>
      <w:b/>
      <w:sz w:val="22"/>
      <w:lang w:val="en-GB"/>
    </w:rPr>
  </w:style>
  <w:style w:type="character" w:customStyle="1" w:styleId="Heading6Char">
    <w:name w:val="Heading 6 Char"/>
    <w:aliases w:val="H6 Char,h6 Char,l6 Char"/>
    <w:basedOn w:val="DefaultParagraphFont"/>
    <w:link w:val="Heading6"/>
    <w:rsid w:val="007A4647"/>
    <w:rPr>
      <w:rFonts w:ascii="Arial" w:hAnsi="Arial" w:cs="Calibri"/>
      <w:i/>
      <w:sz w:val="22"/>
      <w:lang w:val="en-GB"/>
    </w:rPr>
  </w:style>
  <w:style w:type="character" w:customStyle="1" w:styleId="Heading7Char">
    <w:name w:val="Heading 7 Char"/>
    <w:aliases w:val="l7 Char,7 Char,ExhibitTitle Char,st Char,Objective Char,heading7 Char,req3 Char,h7 Char"/>
    <w:basedOn w:val="DefaultParagraphFont"/>
    <w:link w:val="Heading7"/>
    <w:rsid w:val="007A4647"/>
    <w:rPr>
      <w:rFonts w:ascii="Helvetica" w:hAnsi="Helvetica" w:cs="Calibri"/>
      <w:lang w:val="en-GB"/>
    </w:rPr>
  </w:style>
  <w:style w:type="character" w:customStyle="1" w:styleId="Heading8Char">
    <w:name w:val="Heading 8 Char"/>
    <w:aliases w:val="l8 Char,8 Char,FigureTitle Char,Condition Char,requirement Char,req2 Char,req Char,figure title Char"/>
    <w:basedOn w:val="DefaultParagraphFont"/>
    <w:link w:val="Heading8"/>
    <w:rsid w:val="007A4647"/>
    <w:rPr>
      <w:rFonts w:ascii="Helvetica" w:hAnsi="Helvetica" w:cs="Calibri"/>
      <w:i/>
      <w:lang w:val="en-GB"/>
    </w:rPr>
  </w:style>
  <w:style w:type="character" w:customStyle="1" w:styleId="Heading9Char">
    <w:name w:val="Heading 9 Char"/>
    <w:aliases w:val="Titre 10 Char,l9 Char,9 Char,TableTitle Char,Cond'l Reqt. Char,rb Char,req bullet Char,req1 Char,tt Char,ft Char,table title Char"/>
    <w:basedOn w:val="DefaultParagraphFont"/>
    <w:link w:val="Heading9"/>
    <w:rsid w:val="007A4647"/>
    <w:rPr>
      <w:rFonts w:ascii="Helvetica" w:hAnsi="Helvetica" w:cs="Cambria"/>
      <w:i/>
      <w:sz w:val="18"/>
      <w:lang w:val="en-GB"/>
    </w:rPr>
  </w:style>
  <w:style w:type="paragraph" w:styleId="TOC1">
    <w:name w:val="toc 1"/>
    <w:basedOn w:val="Normal"/>
    <w:next w:val="Normal"/>
    <w:autoRedefine/>
    <w:uiPriority w:val="39"/>
    <w:rsid w:val="007A4647"/>
    <w:pPr>
      <w:spacing w:before="240" w:after="120"/>
    </w:pPr>
    <w:rPr>
      <w:rFonts w:cs="Arial"/>
      <w:b/>
      <w:bCs/>
      <w:lang w:val="en-GB"/>
    </w:rPr>
  </w:style>
  <w:style w:type="paragraph" w:styleId="TOC2">
    <w:name w:val="toc 2"/>
    <w:basedOn w:val="Normal"/>
    <w:next w:val="Normal"/>
    <w:autoRedefine/>
    <w:uiPriority w:val="39"/>
    <w:rsid w:val="007A4647"/>
    <w:pPr>
      <w:numPr>
        <w:numId w:val="7"/>
      </w:numPr>
      <w:spacing w:before="120" w:after="0"/>
    </w:pPr>
    <w:rPr>
      <w:rFonts w:cs="Arial"/>
      <w:b/>
      <w:bCs/>
      <w:lang w:val="en-GB"/>
    </w:rPr>
  </w:style>
  <w:style w:type="paragraph" w:styleId="TOC3">
    <w:name w:val="toc 3"/>
    <w:basedOn w:val="Normal"/>
    <w:next w:val="Normal"/>
    <w:autoRedefine/>
    <w:uiPriority w:val="39"/>
    <w:rsid w:val="007A4647"/>
    <w:pPr>
      <w:spacing w:before="120" w:after="0"/>
      <w:ind w:left="1701"/>
    </w:pPr>
    <w:rPr>
      <w:noProof/>
    </w:rPr>
  </w:style>
  <w:style w:type="paragraph" w:styleId="Caption">
    <w:name w:val="caption"/>
    <w:aliases w:val="ca,ref,Fig &amp; Table Title,Resp caption"/>
    <w:basedOn w:val="Normal"/>
    <w:next w:val="Normal"/>
    <w:link w:val="CaptionChar"/>
    <w:qFormat/>
    <w:rsid w:val="007A4647"/>
    <w:pPr>
      <w:keepNext/>
    </w:pPr>
    <w:rPr>
      <w:rFonts w:cs="Arial"/>
      <w:b/>
    </w:rPr>
  </w:style>
  <w:style w:type="character" w:customStyle="1" w:styleId="CaptionChar">
    <w:name w:val="Caption Char"/>
    <w:aliases w:val="ca Char,ref Char,Fig &amp; Table Title Char,Resp caption Char"/>
    <w:basedOn w:val="DefaultParagraphFont"/>
    <w:link w:val="Caption"/>
    <w:locked/>
    <w:rsid w:val="007A4647"/>
    <w:rPr>
      <w:rFonts w:ascii="Arial" w:hAnsi="Arial" w:cs="Arial"/>
      <w:b/>
      <w:sz w:val="22"/>
      <w:lang w:val="sr-Latn-CS"/>
    </w:rPr>
  </w:style>
  <w:style w:type="paragraph" w:styleId="Title">
    <w:name w:val="Title"/>
    <w:basedOn w:val="Normal"/>
    <w:link w:val="TitleChar"/>
    <w:qFormat/>
    <w:rsid w:val="007A4647"/>
    <w:pPr>
      <w:jc w:val="center"/>
    </w:pPr>
    <w:rPr>
      <w:rFonts w:eastAsiaTheme="majorEastAsia" w:cstheme="majorBidi"/>
      <w:sz w:val="44"/>
    </w:rPr>
  </w:style>
  <w:style w:type="character" w:customStyle="1" w:styleId="TitleChar">
    <w:name w:val="Title Char"/>
    <w:basedOn w:val="DefaultParagraphFont"/>
    <w:link w:val="Title"/>
    <w:rsid w:val="007A4647"/>
    <w:rPr>
      <w:rFonts w:ascii="Arial" w:eastAsiaTheme="majorEastAsia" w:hAnsi="Arial" w:cstheme="majorBidi"/>
      <w:sz w:val="44"/>
      <w:lang w:val="sr-Latn-CS"/>
    </w:rPr>
  </w:style>
  <w:style w:type="paragraph" w:styleId="Subtitle">
    <w:name w:val="Subtitle"/>
    <w:basedOn w:val="Normal"/>
    <w:next w:val="Normal"/>
    <w:link w:val="SubtitleChar"/>
    <w:qFormat/>
    <w:rsid w:val="007A4647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A4647"/>
    <w:rPr>
      <w:rFonts w:ascii="Cambria" w:hAnsi="Cambria" w:cs="Cambria"/>
      <w:sz w:val="24"/>
      <w:szCs w:val="24"/>
      <w:lang w:val="sr-Latn-CS"/>
    </w:rPr>
  </w:style>
  <w:style w:type="character" w:styleId="Strong">
    <w:name w:val="Strong"/>
    <w:qFormat/>
    <w:rsid w:val="007A4647"/>
    <w:rPr>
      <w:b/>
    </w:rPr>
  </w:style>
  <w:style w:type="character" w:styleId="Emphasis">
    <w:name w:val="Emphasis"/>
    <w:qFormat/>
    <w:rsid w:val="007A4647"/>
    <w:rPr>
      <w:i/>
    </w:rPr>
  </w:style>
  <w:style w:type="paragraph" w:styleId="ListParagraph">
    <w:name w:val="List Paragraph"/>
    <w:basedOn w:val="Normal"/>
    <w:uiPriority w:val="99"/>
    <w:qFormat/>
    <w:rsid w:val="007A4647"/>
    <w:pPr>
      <w:spacing w:before="0" w:beforeAutospacing="0" w:after="200" w:afterAutospacing="0" w:line="276" w:lineRule="auto"/>
      <w:ind w:left="720"/>
      <w:contextualSpacing/>
      <w:jc w:val="left"/>
    </w:pPr>
    <w:rPr>
      <w:rFonts w:ascii="Calibri" w:eastAsia="Calibri" w:hAnsi="Calibri"/>
      <w:szCs w:val="22"/>
      <w:lang w:val="en-US"/>
    </w:rPr>
  </w:style>
  <w:style w:type="character" w:styleId="IntenseEmphasis">
    <w:name w:val="Intense Emphasis"/>
    <w:basedOn w:val="DefaultParagraphFont"/>
    <w:uiPriority w:val="21"/>
    <w:qFormat/>
    <w:rsid w:val="007A4647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7A464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647"/>
    <w:pPr>
      <w:numPr>
        <w:numId w:val="0"/>
      </w:numPr>
      <w:spacing w:before="240" w:after="60"/>
      <w:outlineLvl w:val="9"/>
    </w:pPr>
    <w:rPr>
      <w:rFonts w:asciiTheme="majorHAnsi" w:eastAsiaTheme="majorEastAsia" w:hAnsiTheme="majorHAnsi" w:cstheme="majorBidi"/>
      <w:bCs/>
      <w:kern w:val="32"/>
      <w:szCs w:val="32"/>
    </w:rPr>
  </w:style>
  <w:style w:type="paragraph" w:styleId="NoSpacing">
    <w:name w:val="No Spacing"/>
    <w:uiPriority w:val="1"/>
    <w:qFormat/>
    <w:rsid w:val="000368F4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8F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8F4"/>
    <w:rPr>
      <w:rFonts w:ascii="Tahoma" w:hAnsi="Tahoma" w:cs="Tahoma"/>
      <w:sz w:val="16"/>
      <w:szCs w:val="16"/>
      <w:lang w:val="sr-Latn-CS"/>
    </w:rPr>
  </w:style>
  <w:style w:type="character" w:styleId="Hyperlink">
    <w:name w:val="Hyperlink"/>
    <w:basedOn w:val="DefaultParagraphFont"/>
    <w:uiPriority w:val="99"/>
    <w:unhideWhenUsed/>
    <w:rsid w:val="00D749F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7A3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C7A3F"/>
    <w:rPr>
      <w:rFonts w:ascii="Arial" w:hAnsi="Arial"/>
      <w:sz w:val="22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4C7A3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C7A3F"/>
    <w:rPr>
      <w:rFonts w:ascii="Arial" w:hAnsi="Arial"/>
      <w:sz w:val="22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ds.rs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BCC46-F02F-4F8E-8F0F-AF423B1F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zvuksanovic</dc:creator>
  <cp:lastModifiedBy>Dejan Spasić</cp:lastModifiedBy>
  <cp:revision>13</cp:revision>
  <cp:lastPrinted>2014-03-19T12:49:00Z</cp:lastPrinted>
  <dcterms:created xsi:type="dcterms:W3CDTF">2021-10-26T13:27:00Z</dcterms:created>
  <dcterms:modified xsi:type="dcterms:W3CDTF">2021-11-02T12:34:00Z</dcterms:modified>
</cp:coreProperties>
</file>